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1"/>
        <w:gridCol w:w="4617"/>
        <w:gridCol w:w="3960"/>
      </w:tblGrid>
      <w:tr w:rsidR="00C46C4F" w:rsidRPr="00584200" w14:paraId="5832FAF1" w14:textId="77777777" w:rsidTr="00262C62">
        <w:trPr>
          <w:trHeight w:val="864"/>
        </w:trPr>
        <w:tc>
          <w:tcPr>
            <w:tcW w:w="1431" w:type="dxa"/>
            <w:shd w:val="clear" w:color="auto" w:fill="3572A9"/>
            <w:vAlign w:val="center"/>
          </w:tcPr>
          <w:p w14:paraId="3AA0F160" w14:textId="37661709" w:rsidR="00C46C4F" w:rsidRPr="00402643" w:rsidRDefault="000B0732" w:rsidP="000B0732">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Current</w:t>
            </w:r>
          </w:p>
          <w:p w14:paraId="4B58B87B" w14:textId="77777777" w:rsidR="00C46C4F" w:rsidRPr="00402643" w:rsidRDefault="00C46C4F" w:rsidP="000B0732">
            <w:pPr>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Status</w:t>
            </w:r>
          </w:p>
        </w:tc>
        <w:tc>
          <w:tcPr>
            <w:tcW w:w="4617" w:type="dxa"/>
            <w:shd w:val="clear" w:color="auto" w:fill="3572A9"/>
          </w:tcPr>
          <w:p w14:paraId="25AA20E6" w14:textId="77777777" w:rsidR="00C46C4F" w:rsidRPr="00402643" w:rsidRDefault="00C46C4F" w:rsidP="005D7C80">
            <w:pPr>
              <w:tabs>
                <w:tab w:val="left" w:pos="220"/>
              </w:tabs>
              <w:rPr>
                <w:rFonts w:ascii="Calibri" w:hAnsi="Calibri" w:cs="Arial"/>
                <w:bCs/>
                <w:color w:val="FFFFFF" w:themeColor="background1"/>
                <w:sz w:val="28"/>
                <w:szCs w:val="22"/>
              </w:rPr>
            </w:pPr>
            <w:r w:rsidRPr="00402643">
              <w:rPr>
                <w:rFonts w:ascii="Calibri" w:hAnsi="Calibri" w:cs="Arial"/>
                <w:bCs/>
                <w:color w:val="FFFFFF" w:themeColor="background1"/>
                <w:sz w:val="28"/>
                <w:szCs w:val="22"/>
              </w:rPr>
              <w:tab/>
            </w:r>
          </w:p>
          <w:p w14:paraId="0ABCE5B5" w14:textId="0EA73F9C" w:rsidR="00C46C4F" w:rsidRPr="00402643" w:rsidRDefault="00C46C4F" w:rsidP="000B0732">
            <w:pPr>
              <w:tabs>
                <w:tab w:val="center" w:pos="2215"/>
                <w:tab w:val="right" w:pos="4431"/>
              </w:tabs>
              <w:rPr>
                <w:rFonts w:ascii="Calibri" w:hAnsi="Calibri" w:cs="Arial"/>
                <w:bCs/>
                <w:color w:val="FFFFFF" w:themeColor="background1"/>
                <w:sz w:val="28"/>
                <w:szCs w:val="22"/>
              </w:rPr>
            </w:pPr>
            <w:r w:rsidRPr="00402643">
              <w:rPr>
                <w:rFonts w:ascii="Calibri" w:hAnsi="Calibri" w:cs="Arial"/>
                <w:bCs/>
                <w:color w:val="FFFFFF" w:themeColor="background1"/>
                <w:sz w:val="28"/>
                <w:szCs w:val="22"/>
              </w:rPr>
              <w:tab/>
            </w:r>
            <w:r w:rsidR="000B0732">
              <w:rPr>
                <w:rFonts w:ascii="Calibri" w:hAnsi="Calibri" w:cs="Arial"/>
                <w:bCs/>
                <w:color w:val="FFFFFF" w:themeColor="background1"/>
                <w:sz w:val="28"/>
                <w:szCs w:val="22"/>
              </w:rPr>
              <w:t>Policies &amp; Procedures</w:t>
            </w:r>
            <w:r w:rsidRPr="00402643">
              <w:rPr>
                <w:rFonts w:ascii="Calibri" w:hAnsi="Calibri" w:cs="Arial"/>
                <w:bCs/>
                <w:color w:val="FFFFFF" w:themeColor="background1"/>
                <w:sz w:val="28"/>
                <w:szCs w:val="22"/>
              </w:rPr>
              <w:tab/>
            </w:r>
          </w:p>
        </w:tc>
        <w:tc>
          <w:tcPr>
            <w:tcW w:w="3960" w:type="dxa"/>
            <w:shd w:val="clear" w:color="auto" w:fill="3572A9"/>
          </w:tcPr>
          <w:p w14:paraId="0BC5158B" w14:textId="77777777" w:rsidR="00C46C4F" w:rsidRPr="00402643" w:rsidRDefault="00C46C4F">
            <w:pPr>
              <w:jc w:val="center"/>
              <w:rPr>
                <w:rFonts w:ascii="Calibri" w:hAnsi="Calibri" w:cs="Arial"/>
                <w:bCs/>
                <w:color w:val="FFFFFF" w:themeColor="background1"/>
                <w:sz w:val="28"/>
                <w:szCs w:val="22"/>
              </w:rPr>
            </w:pPr>
          </w:p>
          <w:p w14:paraId="22D81F3C" w14:textId="77777777" w:rsidR="00C46C4F" w:rsidRPr="00402643" w:rsidRDefault="00C46C4F">
            <w:pPr>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Action Required</w:t>
            </w:r>
          </w:p>
        </w:tc>
      </w:tr>
      <w:tr w:rsidR="00CB5C19" w14:paraId="2BE0C5B0" w14:textId="77777777" w:rsidTr="00262C62">
        <w:tc>
          <w:tcPr>
            <w:tcW w:w="1431" w:type="dxa"/>
          </w:tcPr>
          <w:p w14:paraId="36D1C798" w14:textId="77777777" w:rsidR="00CB5C19" w:rsidRDefault="00CB5C19">
            <w:pPr>
              <w:spacing w:before="80" w:after="60"/>
              <w:rPr>
                <w:rFonts w:ascii="Arial Narrow" w:hAnsi="Arial Narrow" w:cs="Arial Narrow"/>
              </w:rPr>
            </w:pPr>
          </w:p>
        </w:tc>
        <w:tc>
          <w:tcPr>
            <w:tcW w:w="4617" w:type="dxa"/>
          </w:tcPr>
          <w:p w14:paraId="28E2D61B" w14:textId="6AAE37C8" w:rsidR="00CB5C19" w:rsidRPr="00262C62" w:rsidRDefault="00CB5C19">
            <w:pPr>
              <w:spacing w:before="80" w:after="60"/>
              <w:ind w:right="72"/>
              <w:rPr>
                <w:rStyle w:val="ListText"/>
                <w:rFonts w:ascii="Calibri" w:hAnsi="Calibri"/>
              </w:rPr>
            </w:pPr>
            <w:r w:rsidRPr="002A11AA">
              <w:rPr>
                <w:rFonts w:ascii="Calibri" w:hAnsi="Calibri" w:cs="Arial Narrow"/>
                <w:sz w:val="24"/>
                <w:szCs w:val="24"/>
              </w:rPr>
              <w:t>Products are immediately placed in storage after being checked-in</w:t>
            </w:r>
          </w:p>
        </w:tc>
        <w:tc>
          <w:tcPr>
            <w:tcW w:w="3960" w:type="dxa"/>
          </w:tcPr>
          <w:p w14:paraId="213C9304" w14:textId="77777777" w:rsidR="00CB5C19" w:rsidRDefault="00CB5C19">
            <w:pPr>
              <w:spacing w:before="80" w:after="60"/>
              <w:rPr>
                <w:rFonts w:ascii="Arial Narrow" w:hAnsi="Arial Narrow" w:cs="Arial Narrow"/>
              </w:rPr>
            </w:pPr>
          </w:p>
        </w:tc>
      </w:tr>
      <w:tr w:rsidR="00CB5C19" w14:paraId="42D35874" w14:textId="77777777" w:rsidTr="00262C62">
        <w:tc>
          <w:tcPr>
            <w:tcW w:w="1431" w:type="dxa"/>
          </w:tcPr>
          <w:p w14:paraId="690CC47B" w14:textId="77777777" w:rsidR="00CB5C19" w:rsidRDefault="00CB5C19">
            <w:pPr>
              <w:spacing w:before="80" w:after="60"/>
              <w:rPr>
                <w:rFonts w:ascii="Arial Narrow" w:hAnsi="Arial Narrow" w:cs="Arial Narrow"/>
              </w:rPr>
            </w:pPr>
          </w:p>
        </w:tc>
        <w:tc>
          <w:tcPr>
            <w:tcW w:w="4617" w:type="dxa"/>
          </w:tcPr>
          <w:p w14:paraId="29DA90D4" w14:textId="12605637" w:rsidR="00CB5C19" w:rsidRPr="00262C62" w:rsidRDefault="00CB5C19">
            <w:pPr>
              <w:spacing w:before="80" w:after="60"/>
              <w:ind w:right="72"/>
              <w:rPr>
                <w:rFonts w:ascii="Calibri" w:hAnsi="Calibri" w:cs="Arial Narrow"/>
                <w:sz w:val="22"/>
                <w:szCs w:val="22"/>
              </w:rPr>
            </w:pPr>
            <w:r w:rsidRPr="002A11AA">
              <w:rPr>
                <w:rFonts w:ascii="Calibri" w:hAnsi="Calibri" w:cs="Arial Narrow"/>
                <w:sz w:val="24"/>
                <w:szCs w:val="24"/>
              </w:rPr>
              <w:t>Incoming products are placed underneath or behind existing products in storage areas</w:t>
            </w:r>
          </w:p>
        </w:tc>
        <w:tc>
          <w:tcPr>
            <w:tcW w:w="3960" w:type="dxa"/>
          </w:tcPr>
          <w:p w14:paraId="40F2EF4E" w14:textId="77777777" w:rsidR="00CB5C19" w:rsidRDefault="00CB5C19">
            <w:pPr>
              <w:spacing w:before="80" w:after="60"/>
              <w:rPr>
                <w:rFonts w:ascii="Arial Narrow" w:hAnsi="Arial Narrow" w:cs="Arial Narrow"/>
              </w:rPr>
            </w:pPr>
          </w:p>
        </w:tc>
      </w:tr>
      <w:tr w:rsidR="00CB5C19" w14:paraId="0BEB7B31" w14:textId="77777777" w:rsidTr="00262C62">
        <w:trPr>
          <w:trHeight w:val="327"/>
        </w:trPr>
        <w:tc>
          <w:tcPr>
            <w:tcW w:w="1431" w:type="dxa"/>
          </w:tcPr>
          <w:p w14:paraId="40F5412B" w14:textId="77777777" w:rsidR="00CB5C19" w:rsidRDefault="00CB5C19">
            <w:pPr>
              <w:spacing w:before="80" w:after="60"/>
              <w:rPr>
                <w:rFonts w:ascii="Arial Narrow" w:hAnsi="Arial Narrow" w:cs="Arial Narrow"/>
              </w:rPr>
            </w:pPr>
          </w:p>
        </w:tc>
        <w:tc>
          <w:tcPr>
            <w:tcW w:w="4617" w:type="dxa"/>
          </w:tcPr>
          <w:p w14:paraId="1BD1DF19" w14:textId="2857EE69" w:rsidR="00CB5C19" w:rsidRPr="00262C62" w:rsidRDefault="00CB5C19" w:rsidP="00C454F2">
            <w:pPr>
              <w:tabs>
                <w:tab w:val="right" w:pos="3852"/>
              </w:tabs>
              <w:spacing w:before="80" w:after="60"/>
              <w:ind w:right="72"/>
              <w:rPr>
                <w:rFonts w:ascii="Calibri" w:hAnsi="Calibri" w:cs="Arial Narrow"/>
                <w:sz w:val="22"/>
                <w:szCs w:val="22"/>
              </w:rPr>
            </w:pPr>
            <w:r w:rsidRPr="002A11AA">
              <w:rPr>
                <w:rFonts w:ascii="Calibri" w:hAnsi="Calibri" w:cs="Arial Narrow"/>
                <w:sz w:val="24"/>
                <w:szCs w:val="24"/>
              </w:rPr>
              <w:t>Incoming products are date labeled as they are placed in storage areas</w:t>
            </w:r>
          </w:p>
        </w:tc>
        <w:tc>
          <w:tcPr>
            <w:tcW w:w="3960" w:type="dxa"/>
          </w:tcPr>
          <w:p w14:paraId="5D6878B4" w14:textId="77777777" w:rsidR="00CB5C19" w:rsidRDefault="00CB5C19">
            <w:pPr>
              <w:spacing w:before="80" w:after="60"/>
              <w:rPr>
                <w:rFonts w:ascii="Arial Narrow" w:hAnsi="Arial Narrow" w:cs="Arial Narrow"/>
              </w:rPr>
            </w:pPr>
          </w:p>
        </w:tc>
      </w:tr>
      <w:tr w:rsidR="00CB5C19" w14:paraId="245EC877" w14:textId="77777777" w:rsidTr="00262C62">
        <w:tc>
          <w:tcPr>
            <w:tcW w:w="1431" w:type="dxa"/>
          </w:tcPr>
          <w:p w14:paraId="63E1CC8F" w14:textId="77777777" w:rsidR="00CB5C19" w:rsidRDefault="00CB5C19">
            <w:pPr>
              <w:spacing w:before="80" w:after="60"/>
              <w:rPr>
                <w:rFonts w:ascii="Arial Narrow" w:hAnsi="Arial Narrow" w:cs="Arial Narrow"/>
              </w:rPr>
            </w:pPr>
          </w:p>
        </w:tc>
        <w:tc>
          <w:tcPr>
            <w:tcW w:w="4617" w:type="dxa"/>
          </w:tcPr>
          <w:p w14:paraId="687167E8" w14:textId="46276C23" w:rsidR="00CB5C19" w:rsidRPr="00262C62" w:rsidRDefault="00CB5C19">
            <w:pPr>
              <w:spacing w:before="80" w:after="60"/>
              <w:ind w:right="72"/>
              <w:rPr>
                <w:rFonts w:ascii="Calibri" w:hAnsi="Calibri" w:cs="Arial Narrow"/>
                <w:sz w:val="22"/>
                <w:szCs w:val="22"/>
              </w:rPr>
            </w:pPr>
            <w:r w:rsidRPr="002A11AA">
              <w:rPr>
                <w:rFonts w:ascii="Calibri" w:hAnsi="Calibri" w:cs="Arial Narrow"/>
                <w:sz w:val="24"/>
                <w:szCs w:val="24"/>
              </w:rPr>
              <w:t>Storage rooms are arranged neatly to allow for easy access and identification of all products</w:t>
            </w:r>
          </w:p>
        </w:tc>
        <w:tc>
          <w:tcPr>
            <w:tcW w:w="3960" w:type="dxa"/>
          </w:tcPr>
          <w:p w14:paraId="61AC26F1" w14:textId="77777777" w:rsidR="00CB5C19" w:rsidRDefault="00CB5C19">
            <w:pPr>
              <w:spacing w:before="80" w:after="60"/>
              <w:rPr>
                <w:rFonts w:ascii="Arial Narrow" w:hAnsi="Arial Narrow" w:cs="Arial Narrow"/>
              </w:rPr>
            </w:pPr>
          </w:p>
        </w:tc>
      </w:tr>
      <w:tr w:rsidR="00CB5C19" w14:paraId="41612F78" w14:textId="77777777" w:rsidTr="00262C62">
        <w:tc>
          <w:tcPr>
            <w:tcW w:w="1431" w:type="dxa"/>
          </w:tcPr>
          <w:p w14:paraId="633D39B2" w14:textId="77777777" w:rsidR="00CB5C19" w:rsidRDefault="00CB5C19">
            <w:pPr>
              <w:spacing w:before="80" w:after="60"/>
              <w:rPr>
                <w:rFonts w:ascii="Arial Narrow" w:hAnsi="Arial Narrow" w:cs="Arial Narrow"/>
              </w:rPr>
            </w:pPr>
          </w:p>
        </w:tc>
        <w:tc>
          <w:tcPr>
            <w:tcW w:w="4617" w:type="dxa"/>
          </w:tcPr>
          <w:p w14:paraId="3EDB51E8" w14:textId="23DB00F2" w:rsidR="00CB5C19" w:rsidRPr="00262C62" w:rsidRDefault="00CB5C19">
            <w:pPr>
              <w:spacing w:before="80" w:after="60"/>
              <w:ind w:right="72"/>
              <w:rPr>
                <w:rFonts w:ascii="Calibri" w:hAnsi="Calibri" w:cs="Arial Narrow"/>
                <w:sz w:val="22"/>
                <w:szCs w:val="22"/>
              </w:rPr>
            </w:pPr>
            <w:r w:rsidRPr="002A11AA">
              <w:rPr>
                <w:rFonts w:ascii="Calibri" w:hAnsi="Calibri" w:cs="Arial Narrow"/>
                <w:sz w:val="24"/>
                <w:szCs w:val="24"/>
              </w:rPr>
              <w:t>High use items are given priority to quick access locations</w:t>
            </w:r>
          </w:p>
        </w:tc>
        <w:tc>
          <w:tcPr>
            <w:tcW w:w="3960" w:type="dxa"/>
          </w:tcPr>
          <w:p w14:paraId="7EE20EDD" w14:textId="77777777" w:rsidR="00CB5C19" w:rsidRDefault="00CB5C19">
            <w:pPr>
              <w:spacing w:before="80" w:after="60"/>
              <w:rPr>
                <w:rFonts w:ascii="Arial Narrow" w:hAnsi="Arial Narrow" w:cs="Arial Narrow"/>
              </w:rPr>
            </w:pPr>
          </w:p>
        </w:tc>
      </w:tr>
      <w:tr w:rsidR="00CB5C19" w14:paraId="66D61606" w14:textId="77777777" w:rsidTr="00CB5C19">
        <w:tc>
          <w:tcPr>
            <w:tcW w:w="1431" w:type="dxa"/>
          </w:tcPr>
          <w:p w14:paraId="4866D9BF" w14:textId="77777777" w:rsidR="00CB5C19" w:rsidRDefault="00CB5C19">
            <w:pPr>
              <w:spacing w:before="80" w:after="60"/>
              <w:rPr>
                <w:rFonts w:ascii="Arial Narrow" w:hAnsi="Arial Narrow" w:cs="Arial Narrow"/>
              </w:rPr>
            </w:pPr>
          </w:p>
        </w:tc>
        <w:tc>
          <w:tcPr>
            <w:tcW w:w="4617" w:type="dxa"/>
          </w:tcPr>
          <w:p w14:paraId="2CBC5558" w14:textId="42CBC274" w:rsidR="00CB5C19" w:rsidRPr="00CB5C19" w:rsidRDefault="00CB5C19" w:rsidP="00CB5C19">
            <w:pPr>
              <w:spacing w:before="80" w:after="60"/>
              <w:ind w:right="72"/>
              <w:rPr>
                <w:rFonts w:ascii="Calibri" w:hAnsi="Calibri" w:cs="Arial Narrow"/>
                <w:sz w:val="22"/>
                <w:szCs w:val="22"/>
              </w:rPr>
            </w:pPr>
            <w:r w:rsidRPr="00CB5C19">
              <w:rPr>
                <w:rFonts w:ascii="Calibri" w:hAnsi="Calibri" w:cs="Arial Narrow"/>
                <w:sz w:val="24"/>
                <w:szCs w:val="24"/>
              </w:rPr>
              <w:t xml:space="preserve">Storage areas are always neat and clean. Employees are instructed to “clean as you go.” </w:t>
            </w:r>
          </w:p>
        </w:tc>
        <w:tc>
          <w:tcPr>
            <w:tcW w:w="3960" w:type="dxa"/>
          </w:tcPr>
          <w:p w14:paraId="5022EC75" w14:textId="77777777" w:rsidR="00CB5C19" w:rsidRDefault="00CB5C19">
            <w:pPr>
              <w:spacing w:before="80" w:after="60"/>
              <w:rPr>
                <w:rFonts w:ascii="Arial Narrow" w:hAnsi="Arial Narrow" w:cs="Arial Narrow"/>
              </w:rPr>
            </w:pPr>
          </w:p>
        </w:tc>
      </w:tr>
      <w:tr w:rsidR="00CB5C19" w14:paraId="129B1A96" w14:textId="77777777" w:rsidTr="00CB5C19">
        <w:tc>
          <w:tcPr>
            <w:tcW w:w="1431" w:type="dxa"/>
            <w:tcBorders>
              <w:bottom w:val="single" w:sz="6" w:space="0" w:color="auto"/>
            </w:tcBorders>
          </w:tcPr>
          <w:p w14:paraId="3E17D5FF" w14:textId="77777777" w:rsidR="00CB5C19" w:rsidRDefault="00CB5C19">
            <w:pPr>
              <w:spacing w:before="80" w:after="60"/>
              <w:rPr>
                <w:rFonts w:ascii="Arial Narrow" w:hAnsi="Arial Narrow" w:cs="Arial Narrow"/>
              </w:rPr>
            </w:pPr>
          </w:p>
        </w:tc>
        <w:tc>
          <w:tcPr>
            <w:tcW w:w="4617" w:type="dxa"/>
            <w:tcBorders>
              <w:bottom w:val="single" w:sz="6" w:space="0" w:color="auto"/>
            </w:tcBorders>
          </w:tcPr>
          <w:p w14:paraId="33796E1B" w14:textId="00CF4C7F" w:rsidR="00CB5C19" w:rsidRPr="00CB5C19" w:rsidRDefault="00CB5C19" w:rsidP="00CB5C19">
            <w:pPr>
              <w:spacing w:before="80" w:after="60"/>
              <w:ind w:right="72"/>
              <w:rPr>
                <w:rFonts w:ascii="Calibri" w:hAnsi="Calibri" w:cs="Arial Narrow"/>
                <w:sz w:val="22"/>
                <w:szCs w:val="22"/>
              </w:rPr>
            </w:pPr>
            <w:r w:rsidRPr="002A11AA">
              <w:rPr>
                <w:rFonts w:ascii="Calibri" w:hAnsi="Calibri" w:cs="Arial Narrow"/>
                <w:sz w:val="24"/>
                <w:szCs w:val="24"/>
              </w:rPr>
              <w:t>Only certain employee positions are allowed access to storage rooms</w:t>
            </w:r>
          </w:p>
        </w:tc>
        <w:tc>
          <w:tcPr>
            <w:tcW w:w="3960" w:type="dxa"/>
            <w:tcBorders>
              <w:bottom w:val="single" w:sz="6" w:space="0" w:color="auto"/>
            </w:tcBorders>
          </w:tcPr>
          <w:p w14:paraId="5481CCD0" w14:textId="77777777" w:rsidR="00CB5C19" w:rsidRDefault="00CB5C19">
            <w:pPr>
              <w:spacing w:before="80" w:after="60"/>
              <w:rPr>
                <w:rFonts w:ascii="Arial Narrow" w:hAnsi="Arial Narrow" w:cs="Arial Narrow"/>
              </w:rPr>
            </w:pPr>
          </w:p>
        </w:tc>
      </w:tr>
      <w:tr w:rsidR="00CB5C19" w14:paraId="689E7635" w14:textId="77777777" w:rsidTr="00CB5C19">
        <w:tc>
          <w:tcPr>
            <w:tcW w:w="1431" w:type="dxa"/>
          </w:tcPr>
          <w:p w14:paraId="6357A9DB" w14:textId="77777777" w:rsidR="00CB5C19" w:rsidRDefault="00CB5C19">
            <w:pPr>
              <w:spacing w:before="80" w:after="60"/>
              <w:rPr>
                <w:rFonts w:ascii="Arial Narrow" w:hAnsi="Arial Narrow" w:cs="Arial Narrow"/>
              </w:rPr>
            </w:pPr>
          </w:p>
        </w:tc>
        <w:tc>
          <w:tcPr>
            <w:tcW w:w="4617" w:type="dxa"/>
          </w:tcPr>
          <w:p w14:paraId="351C2DB2" w14:textId="6C843889" w:rsidR="00CB5C19" w:rsidRPr="00CB5C19" w:rsidRDefault="00CB5C19" w:rsidP="00CB5C19">
            <w:pPr>
              <w:spacing w:before="80" w:after="60"/>
              <w:ind w:right="72"/>
              <w:rPr>
                <w:rFonts w:ascii="Calibri" w:hAnsi="Calibri" w:cs="Arial Narrow"/>
                <w:sz w:val="22"/>
                <w:szCs w:val="22"/>
              </w:rPr>
            </w:pPr>
            <w:r w:rsidRPr="002A11AA">
              <w:rPr>
                <w:rFonts w:ascii="Calibri" w:hAnsi="Calibri" w:cs="Arial Narrow"/>
                <w:sz w:val="24"/>
                <w:szCs w:val="24"/>
              </w:rPr>
              <w:t>Product is requisitioned out of storage areas during specified times</w:t>
            </w:r>
          </w:p>
        </w:tc>
        <w:tc>
          <w:tcPr>
            <w:tcW w:w="3960" w:type="dxa"/>
          </w:tcPr>
          <w:p w14:paraId="1511D82A" w14:textId="77777777" w:rsidR="00CB5C19" w:rsidRDefault="00CB5C19">
            <w:pPr>
              <w:spacing w:before="80" w:after="60"/>
              <w:rPr>
                <w:rFonts w:ascii="Arial Narrow" w:hAnsi="Arial Narrow" w:cs="Arial Narrow"/>
              </w:rPr>
            </w:pPr>
          </w:p>
        </w:tc>
      </w:tr>
      <w:tr w:rsidR="00CB5C19" w14:paraId="7292FE99" w14:textId="77777777" w:rsidTr="00CB5C19">
        <w:tc>
          <w:tcPr>
            <w:tcW w:w="1431" w:type="dxa"/>
          </w:tcPr>
          <w:p w14:paraId="2229BCE0" w14:textId="77777777" w:rsidR="00CB5C19" w:rsidRDefault="00CB5C19">
            <w:pPr>
              <w:spacing w:before="80" w:after="60"/>
              <w:rPr>
                <w:rFonts w:ascii="Arial Narrow" w:hAnsi="Arial Narrow" w:cs="Arial Narrow"/>
              </w:rPr>
            </w:pPr>
          </w:p>
        </w:tc>
        <w:tc>
          <w:tcPr>
            <w:tcW w:w="4617" w:type="dxa"/>
          </w:tcPr>
          <w:p w14:paraId="363FAD40" w14:textId="1B92FB91" w:rsidR="00CB5C19" w:rsidRPr="00CB5C19" w:rsidRDefault="00CB5C19" w:rsidP="00CB5C19">
            <w:pPr>
              <w:spacing w:before="80" w:after="60"/>
              <w:ind w:right="72"/>
              <w:rPr>
                <w:rFonts w:ascii="Calibri" w:hAnsi="Calibri" w:cs="Arial Narrow"/>
                <w:sz w:val="22"/>
                <w:szCs w:val="22"/>
              </w:rPr>
            </w:pPr>
            <w:r w:rsidRPr="002A11AA">
              <w:rPr>
                <w:rFonts w:ascii="Calibri" w:hAnsi="Calibri" w:cs="Arial Narrow"/>
                <w:sz w:val="24"/>
                <w:szCs w:val="24"/>
              </w:rPr>
              <w:t>Only enough product to satisfy production requirements is issued from storage</w:t>
            </w:r>
          </w:p>
        </w:tc>
        <w:tc>
          <w:tcPr>
            <w:tcW w:w="3960" w:type="dxa"/>
          </w:tcPr>
          <w:p w14:paraId="43E63BDA" w14:textId="77777777" w:rsidR="00CB5C19" w:rsidRDefault="00CB5C19">
            <w:pPr>
              <w:spacing w:before="80" w:after="60"/>
              <w:rPr>
                <w:rFonts w:ascii="Arial Narrow" w:hAnsi="Arial Narrow" w:cs="Arial Narrow"/>
              </w:rPr>
            </w:pPr>
          </w:p>
        </w:tc>
      </w:tr>
      <w:tr w:rsidR="00CB5C19" w14:paraId="3CFA31F7" w14:textId="77777777" w:rsidTr="00CB5C19">
        <w:tc>
          <w:tcPr>
            <w:tcW w:w="1431" w:type="dxa"/>
          </w:tcPr>
          <w:p w14:paraId="0C3E1CB6" w14:textId="77777777" w:rsidR="00CB5C19" w:rsidRDefault="00CB5C19">
            <w:pPr>
              <w:spacing w:before="80" w:after="60"/>
              <w:rPr>
                <w:rFonts w:ascii="Arial Narrow" w:hAnsi="Arial Narrow" w:cs="Arial Narrow"/>
              </w:rPr>
            </w:pPr>
          </w:p>
        </w:tc>
        <w:tc>
          <w:tcPr>
            <w:tcW w:w="4617" w:type="dxa"/>
          </w:tcPr>
          <w:p w14:paraId="45E01F99" w14:textId="270BD182" w:rsidR="00CB5C19" w:rsidRPr="00CB5C19" w:rsidRDefault="00CB5C19" w:rsidP="00CB5C19">
            <w:pPr>
              <w:spacing w:before="80" w:after="60"/>
              <w:ind w:right="72"/>
              <w:rPr>
                <w:rFonts w:ascii="Calibri" w:hAnsi="Calibri" w:cs="Arial Narrow"/>
                <w:sz w:val="22"/>
                <w:szCs w:val="22"/>
              </w:rPr>
            </w:pPr>
            <w:r w:rsidRPr="002A11AA">
              <w:rPr>
                <w:rFonts w:ascii="Calibri" w:hAnsi="Calibri" w:cs="Arial Narrow"/>
                <w:sz w:val="24"/>
                <w:szCs w:val="24"/>
              </w:rPr>
              <w:t>Storage areas are locked unless product is coming into storage or product is being issued into production</w:t>
            </w:r>
          </w:p>
        </w:tc>
        <w:tc>
          <w:tcPr>
            <w:tcW w:w="3960" w:type="dxa"/>
          </w:tcPr>
          <w:p w14:paraId="4229143D" w14:textId="77777777" w:rsidR="00CB5C19" w:rsidRDefault="00CB5C19">
            <w:pPr>
              <w:spacing w:before="80" w:after="60"/>
              <w:rPr>
                <w:rFonts w:ascii="Arial Narrow" w:hAnsi="Arial Narrow" w:cs="Arial Narrow"/>
              </w:rPr>
            </w:pPr>
          </w:p>
        </w:tc>
      </w:tr>
      <w:tr w:rsidR="00CB5C19" w14:paraId="4EBE27BB" w14:textId="77777777" w:rsidTr="00CB5C19">
        <w:tc>
          <w:tcPr>
            <w:tcW w:w="1431" w:type="dxa"/>
          </w:tcPr>
          <w:p w14:paraId="655BA758" w14:textId="77777777" w:rsidR="00CB5C19" w:rsidRDefault="00CB5C19">
            <w:pPr>
              <w:spacing w:before="80" w:after="60"/>
              <w:rPr>
                <w:rFonts w:ascii="Arial Narrow" w:hAnsi="Arial Narrow" w:cs="Arial Narrow"/>
              </w:rPr>
            </w:pPr>
          </w:p>
        </w:tc>
        <w:tc>
          <w:tcPr>
            <w:tcW w:w="4617" w:type="dxa"/>
          </w:tcPr>
          <w:p w14:paraId="082FDA47" w14:textId="6C343FCE" w:rsidR="00CB5C19" w:rsidRPr="00CB5C19" w:rsidRDefault="00CB5C19" w:rsidP="00CB5C19">
            <w:pPr>
              <w:spacing w:before="80" w:after="60"/>
              <w:ind w:right="72"/>
              <w:rPr>
                <w:rFonts w:ascii="Calibri" w:hAnsi="Calibri" w:cs="Arial Narrow"/>
                <w:sz w:val="22"/>
                <w:szCs w:val="22"/>
              </w:rPr>
            </w:pPr>
            <w:r w:rsidRPr="002A11AA">
              <w:rPr>
                <w:rFonts w:ascii="Calibri" w:hAnsi="Calibri" w:cs="Arial Narrow"/>
                <w:sz w:val="24"/>
                <w:szCs w:val="24"/>
              </w:rPr>
              <w:t>Only managers have storage room keys</w:t>
            </w:r>
          </w:p>
        </w:tc>
        <w:tc>
          <w:tcPr>
            <w:tcW w:w="3960" w:type="dxa"/>
          </w:tcPr>
          <w:p w14:paraId="2ED57A36" w14:textId="77777777" w:rsidR="00CB5C19" w:rsidRDefault="00CB5C19">
            <w:pPr>
              <w:spacing w:before="80" w:after="60"/>
              <w:rPr>
                <w:rFonts w:ascii="Arial Narrow" w:hAnsi="Arial Narrow" w:cs="Arial Narrow"/>
              </w:rPr>
            </w:pPr>
          </w:p>
        </w:tc>
      </w:tr>
      <w:tr w:rsidR="00CB5C19" w14:paraId="03790D90" w14:textId="77777777" w:rsidTr="00CB5C19">
        <w:tc>
          <w:tcPr>
            <w:tcW w:w="1431" w:type="dxa"/>
          </w:tcPr>
          <w:p w14:paraId="70072106" w14:textId="77777777" w:rsidR="00CB5C19" w:rsidRDefault="00CB5C19">
            <w:pPr>
              <w:spacing w:before="80" w:after="60"/>
              <w:rPr>
                <w:rFonts w:ascii="Arial Narrow" w:hAnsi="Arial Narrow" w:cs="Arial Narrow"/>
              </w:rPr>
            </w:pPr>
          </w:p>
        </w:tc>
        <w:tc>
          <w:tcPr>
            <w:tcW w:w="4617" w:type="dxa"/>
          </w:tcPr>
          <w:p w14:paraId="5C8AD931" w14:textId="5B19D842" w:rsidR="00CB5C19" w:rsidRPr="00CB5C19" w:rsidRDefault="00CB5C19" w:rsidP="00CB5C19">
            <w:pPr>
              <w:spacing w:before="80" w:after="60"/>
              <w:ind w:right="72"/>
              <w:rPr>
                <w:rFonts w:ascii="Calibri" w:hAnsi="Calibri" w:cs="Arial Narrow"/>
                <w:sz w:val="22"/>
                <w:szCs w:val="22"/>
              </w:rPr>
            </w:pPr>
            <w:r w:rsidRPr="002A11AA">
              <w:rPr>
                <w:rFonts w:ascii="Calibri" w:hAnsi="Calibri" w:cs="Arial Narrow"/>
                <w:sz w:val="24"/>
                <w:szCs w:val="24"/>
              </w:rPr>
              <w:t>Employees must inform management to obtain products needed from storage after normal issuance times</w:t>
            </w:r>
          </w:p>
        </w:tc>
        <w:tc>
          <w:tcPr>
            <w:tcW w:w="3960" w:type="dxa"/>
          </w:tcPr>
          <w:p w14:paraId="55BB09F0" w14:textId="77777777" w:rsidR="00CB5C19" w:rsidRDefault="00CB5C19">
            <w:pPr>
              <w:spacing w:before="80" w:after="60"/>
              <w:rPr>
                <w:rFonts w:ascii="Arial Narrow" w:hAnsi="Arial Narrow" w:cs="Arial Narrow"/>
              </w:rPr>
            </w:pPr>
          </w:p>
        </w:tc>
      </w:tr>
      <w:tr w:rsidR="00CB5C19" w14:paraId="2D6D0AB8" w14:textId="77777777" w:rsidTr="00262C62">
        <w:tc>
          <w:tcPr>
            <w:tcW w:w="1431" w:type="dxa"/>
          </w:tcPr>
          <w:p w14:paraId="560A0AD4" w14:textId="77777777" w:rsidR="00CB5C19" w:rsidRDefault="00CB5C19">
            <w:pPr>
              <w:spacing w:before="80" w:after="60"/>
              <w:rPr>
                <w:rFonts w:ascii="Arial Narrow" w:hAnsi="Arial Narrow" w:cs="Arial Narrow"/>
              </w:rPr>
            </w:pPr>
          </w:p>
        </w:tc>
        <w:tc>
          <w:tcPr>
            <w:tcW w:w="4617" w:type="dxa"/>
          </w:tcPr>
          <w:p w14:paraId="5A4E45B9" w14:textId="261DF544" w:rsidR="00CB5C19" w:rsidRPr="00262C62" w:rsidRDefault="00CB5C19">
            <w:pPr>
              <w:spacing w:before="80" w:after="60"/>
              <w:ind w:right="72"/>
              <w:rPr>
                <w:rFonts w:ascii="Calibri" w:hAnsi="Calibri" w:cs="Arial Narrow"/>
                <w:sz w:val="22"/>
                <w:szCs w:val="22"/>
              </w:rPr>
            </w:pPr>
            <w:r w:rsidRPr="002A11AA">
              <w:rPr>
                <w:rFonts w:ascii="Calibri" w:hAnsi="Calibri" w:cs="Arial Narrow"/>
                <w:sz w:val="24"/>
                <w:szCs w:val="24"/>
              </w:rPr>
              <w:t>A “Shelf Life” board listing all raw and prepared products is prominently displayed in storage and / or preparation areas</w:t>
            </w:r>
          </w:p>
        </w:tc>
        <w:tc>
          <w:tcPr>
            <w:tcW w:w="3960" w:type="dxa"/>
          </w:tcPr>
          <w:p w14:paraId="07D5BAD4" w14:textId="77777777" w:rsidR="00CB5C19" w:rsidRDefault="00CB5C19">
            <w:pPr>
              <w:spacing w:before="80" w:after="60"/>
              <w:rPr>
                <w:rFonts w:ascii="Arial Narrow" w:hAnsi="Arial Narrow" w:cs="Arial Narrow"/>
              </w:rPr>
            </w:pPr>
          </w:p>
        </w:tc>
      </w:tr>
      <w:tr w:rsidR="00CB5C19" w14:paraId="083517AD" w14:textId="77777777" w:rsidTr="00262C62">
        <w:tc>
          <w:tcPr>
            <w:tcW w:w="1431" w:type="dxa"/>
          </w:tcPr>
          <w:p w14:paraId="4B40F50F" w14:textId="77777777" w:rsidR="00CB5C19" w:rsidRDefault="00CB5C19">
            <w:pPr>
              <w:spacing w:before="80" w:after="60"/>
              <w:rPr>
                <w:rFonts w:ascii="Arial Narrow" w:hAnsi="Arial Narrow" w:cs="Arial Narrow"/>
              </w:rPr>
            </w:pPr>
          </w:p>
        </w:tc>
        <w:tc>
          <w:tcPr>
            <w:tcW w:w="4617" w:type="dxa"/>
          </w:tcPr>
          <w:p w14:paraId="16060D7A" w14:textId="7832A542" w:rsidR="00CB5C19" w:rsidRPr="00262C62" w:rsidRDefault="00CB5C19">
            <w:pPr>
              <w:spacing w:before="80" w:after="60"/>
              <w:ind w:right="72"/>
              <w:rPr>
                <w:rFonts w:ascii="Calibri" w:hAnsi="Calibri" w:cs="Arial Narrow"/>
                <w:sz w:val="22"/>
                <w:szCs w:val="22"/>
              </w:rPr>
            </w:pPr>
            <w:r w:rsidRPr="002A11AA">
              <w:rPr>
                <w:rFonts w:ascii="Calibri" w:hAnsi="Calibri" w:cs="Arial Narrow"/>
                <w:sz w:val="24"/>
                <w:szCs w:val="24"/>
              </w:rPr>
              <w:t>An effective product rotation system is in place that includes dated labels on all products and containers</w:t>
            </w:r>
          </w:p>
        </w:tc>
        <w:tc>
          <w:tcPr>
            <w:tcW w:w="3960" w:type="dxa"/>
          </w:tcPr>
          <w:p w14:paraId="013FD0AC" w14:textId="77777777" w:rsidR="00CB5C19" w:rsidRDefault="00CB5C19">
            <w:pPr>
              <w:spacing w:before="80" w:after="60"/>
              <w:rPr>
                <w:rFonts w:ascii="Arial Narrow" w:hAnsi="Arial Narrow" w:cs="Arial Narrow"/>
              </w:rPr>
            </w:pPr>
          </w:p>
        </w:tc>
      </w:tr>
    </w:tbl>
    <w:p w14:paraId="646D8650" w14:textId="6DC742BA" w:rsidR="00AD75B4" w:rsidRDefault="00AD75B4" w:rsidP="00262C62">
      <w:pPr>
        <w:tabs>
          <w:tab w:val="left" w:pos="1160"/>
        </w:tabs>
        <w:rPr>
          <w:rFonts w:ascii="Arial Narrow" w:hAnsi="Arial Narrow"/>
          <w:sz w:val="24"/>
          <w:szCs w:val="24"/>
        </w:rPr>
      </w:pPr>
    </w:p>
    <w:p w14:paraId="2C31259B" w14:textId="77777777" w:rsidR="003E33CD" w:rsidRPr="008D3586" w:rsidRDefault="003E33CD" w:rsidP="00262C62">
      <w:pPr>
        <w:tabs>
          <w:tab w:val="left" w:pos="1160"/>
        </w:tabs>
        <w:rPr>
          <w:rFonts w:ascii="Arial Narrow" w:hAnsi="Arial Narrow"/>
          <w:sz w:val="24"/>
          <w:szCs w:val="24"/>
        </w:rPr>
      </w:pPr>
    </w:p>
    <w:tbl>
      <w:tblPr>
        <w:tblW w:w="98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6"/>
        <w:gridCol w:w="4569"/>
        <w:gridCol w:w="3842"/>
      </w:tblGrid>
      <w:tr w:rsidR="000B0732" w:rsidRPr="00402643" w14:paraId="4E9BAD6C" w14:textId="77777777" w:rsidTr="00E23EA6">
        <w:trPr>
          <w:trHeight w:val="864"/>
        </w:trPr>
        <w:tc>
          <w:tcPr>
            <w:tcW w:w="1426" w:type="dxa"/>
            <w:shd w:val="clear" w:color="auto" w:fill="3572A9"/>
            <w:vAlign w:val="center"/>
          </w:tcPr>
          <w:p w14:paraId="1DD6B77B" w14:textId="77777777" w:rsidR="000B0732" w:rsidRPr="00402643" w:rsidRDefault="000B0732" w:rsidP="00E62F24">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Current</w:t>
            </w:r>
          </w:p>
          <w:p w14:paraId="18AD2BD6" w14:textId="51499B49" w:rsidR="000B0732" w:rsidRPr="00402643" w:rsidRDefault="000B0732" w:rsidP="00402643">
            <w:pPr>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Status</w:t>
            </w:r>
          </w:p>
        </w:tc>
        <w:tc>
          <w:tcPr>
            <w:tcW w:w="4569" w:type="dxa"/>
            <w:shd w:val="clear" w:color="auto" w:fill="3572A9"/>
          </w:tcPr>
          <w:p w14:paraId="46776F02" w14:textId="77777777" w:rsidR="000B0732" w:rsidRPr="00402643" w:rsidRDefault="000B0732">
            <w:pPr>
              <w:jc w:val="center"/>
              <w:rPr>
                <w:rFonts w:ascii="Calibri" w:hAnsi="Calibri" w:cs="Arial"/>
                <w:bCs/>
                <w:color w:val="FFFFFF" w:themeColor="background1"/>
                <w:sz w:val="28"/>
                <w:szCs w:val="22"/>
              </w:rPr>
            </w:pPr>
          </w:p>
          <w:p w14:paraId="6EEA7764" w14:textId="64C56713" w:rsidR="000B0732" w:rsidRPr="00402643" w:rsidRDefault="000B0732" w:rsidP="00CD7BDF">
            <w:pPr>
              <w:tabs>
                <w:tab w:val="left" w:pos="460"/>
                <w:tab w:val="center" w:pos="2186"/>
              </w:tabs>
              <w:rPr>
                <w:rFonts w:ascii="Calibri" w:hAnsi="Calibri" w:cs="Arial"/>
                <w:bCs/>
                <w:color w:val="FFFFFF" w:themeColor="background1"/>
                <w:sz w:val="28"/>
                <w:szCs w:val="22"/>
              </w:rPr>
            </w:pPr>
            <w:r w:rsidRPr="00402643">
              <w:rPr>
                <w:rFonts w:ascii="Calibri" w:hAnsi="Calibri" w:cs="Arial"/>
                <w:bCs/>
                <w:color w:val="FFFFFF" w:themeColor="background1"/>
                <w:sz w:val="28"/>
                <w:szCs w:val="22"/>
              </w:rPr>
              <w:tab/>
            </w:r>
            <w:r w:rsidRPr="00402643">
              <w:rPr>
                <w:rFonts w:ascii="Calibri" w:hAnsi="Calibri" w:cs="Arial"/>
                <w:bCs/>
                <w:color w:val="FFFFFF" w:themeColor="background1"/>
                <w:sz w:val="28"/>
                <w:szCs w:val="22"/>
              </w:rPr>
              <w:tab/>
            </w:r>
            <w:r>
              <w:rPr>
                <w:rFonts w:ascii="Calibri" w:hAnsi="Calibri" w:cs="Arial"/>
                <w:bCs/>
                <w:color w:val="FFFFFF" w:themeColor="background1"/>
                <w:sz w:val="28"/>
                <w:szCs w:val="22"/>
              </w:rPr>
              <w:t>Policies &amp; Procedures</w:t>
            </w:r>
          </w:p>
        </w:tc>
        <w:tc>
          <w:tcPr>
            <w:tcW w:w="3842" w:type="dxa"/>
            <w:shd w:val="clear" w:color="auto" w:fill="3572A9"/>
          </w:tcPr>
          <w:p w14:paraId="33F32519" w14:textId="77777777" w:rsidR="000B0732" w:rsidRPr="00402643" w:rsidRDefault="000B0732">
            <w:pPr>
              <w:jc w:val="center"/>
              <w:rPr>
                <w:rFonts w:ascii="Calibri" w:hAnsi="Calibri" w:cs="Arial"/>
                <w:bCs/>
                <w:color w:val="FFFFFF" w:themeColor="background1"/>
                <w:sz w:val="28"/>
                <w:szCs w:val="22"/>
              </w:rPr>
            </w:pPr>
          </w:p>
          <w:p w14:paraId="11E30DF8" w14:textId="77777777" w:rsidR="000B0732" w:rsidRPr="00402643" w:rsidRDefault="000B0732" w:rsidP="00402643">
            <w:pPr>
              <w:tabs>
                <w:tab w:val="center" w:pos="1377"/>
              </w:tabs>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Action Required</w:t>
            </w:r>
          </w:p>
        </w:tc>
      </w:tr>
      <w:tr w:rsidR="00022D1B" w14:paraId="17CF9184" w14:textId="77777777" w:rsidTr="00E23EA6">
        <w:tc>
          <w:tcPr>
            <w:tcW w:w="1426" w:type="dxa"/>
          </w:tcPr>
          <w:p w14:paraId="4558E944" w14:textId="77777777" w:rsidR="00022D1B" w:rsidRDefault="00022D1B">
            <w:pPr>
              <w:spacing w:before="80" w:after="60"/>
              <w:rPr>
                <w:rFonts w:ascii="Arial Narrow" w:hAnsi="Arial Narrow" w:cs="Arial Narrow"/>
              </w:rPr>
            </w:pPr>
          </w:p>
        </w:tc>
        <w:tc>
          <w:tcPr>
            <w:tcW w:w="4569" w:type="dxa"/>
          </w:tcPr>
          <w:p w14:paraId="7EF9B828" w14:textId="02327BEF" w:rsidR="00022D1B" w:rsidRPr="00F3575F" w:rsidRDefault="00022D1B">
            <w:pPr>
              <w:spacing w:before="80" w:after="60"/>
              <w:ind w:right="72"/>
              <w:rPr>
                <w:rFonts w:ascii="Calibri" w:hAnsi="Calibri" w:cs="Arial Narrow"/>
                <w:sz w:val="24"/>
                <w:szCs w:val="24"/>
              </w:rPr>
            </w:pPr>
            <w:r w:rsidRPr="002A11AA">
              <w:rPr>
                <w:rFonts w:ascii="Calibri" w:hAnsi="Calibri" w:cs="Arial Narrow"/>
                <w:sz w:val="24"/>
                <w:szCs w:val="24"/>
              </w:rPr>
              <w:t>Products are always issued and used on a first-in, first-out basis</w:t>
            </w:r>
          </w:p>
        </w:tc>
        <w:tc>
          <w:tcPr>
            <w:tcW w:w="3842" w:type="dxa"/>
          </w:tcPr>
          <w:p w14:paraId="4D1ACA4C" w14:textId="77777777" w:rsidR="00022D1B" w:rsidRDefault="00022D1B">
            <w:pPr>
              <w:spacing w:before="80" w:after="60"/>
              <w:rPr>
                <w:rFonts w:ascii="Arial Narrow" w:hAnsi="Arial Narrow" w:cs="Arial Narrow"/>
              </w:rPr>
            </w:pPr>
          </w:p>
        </w:tc>
      </w:tr>
      <w:tr w:rsidR="00022D1B" w14:paraId="390045F4" w14:textId="77777777" w:rsidTr="00E23EA6">
        <w:tc>
          <w:tcPr>
            <w:tcW w:w="1426" w:type="dxa"/>
          </w:tcPr>
          <w:p w14:paraId="110E2882" w14:textId="77777777" w:rsidR="00022D1B" w:rsidRDefault="00022D1B">
            <w:pPr>
              <w:spacing w:before="80" w:after="60"/>
              <w:rPr>
                <w:rFonts w:ascii="Arial Narrow" w:hAnsi="Arial Narrow" w:cs="Arial Narrow"/>
              </w:rPr>
            </w:pPr>
          </w:p>
        </w:tc>
        <w:tc>
          <w:tcPr>
            <w:tcW w:w="4569" w:type="dxa"/>
          </w:tcPr>
          <w:p w14:paraId="6734B580" w14:textId="7676F263" w:rsidR="00022D1B" w:rsidRPr="00636822" w:rsidRDefault="00022D1B">
            <w:pPr>
              <w:spacing w:before="80" w:after="60"/>
              <w:ind w:right="72"/>
              <w:rPr>
                <w:rFonts w:ascii="Calibri" w:hAnsi="Calibri" w:cs="Arial Narrow"/>
                <w:sz w:val="22"/>
                <w:szCs w:val="22"/>
              </w:rPr>
            </w:pPr>
            <w:r w:rsidRPr="002A11AA">
              <w:rPr>
                <w:rFonts w:ascii="Calibri" w:hAnsi="Calibri" w:cs="Arial Narrow"/>
                <w:sz w:val="24"/>
                <w:szCs w:val="24"/>
              </w:rPr>
              <w:t>Smaller, expensive products are not stored close to storage room doors</w:t>
            </w:r>
          </w:p>
        </w:tc>
        <w:tc>
          <w:tcPr>
            <w:tcW w:w="3842" w:type="dxa"/>
          </w:tcPr>
          <w:p w14:paraId="6C23EB21" w14:textId="77777777" w:rsidR="00022D1B" w:rsidRDefault="00022D1B">
            <w:pPr>
              <w:spacing w:before="80" w:after="60"/>
              <w:rPr>
                <w:rFonts w:ascii="Arial Narrow" w:hAnsi="Arial Narrow" w:cs="Arial Narrow"/>
              </w:rPr>
            </w:pPr>
          </w:p>
        </w:tc>
      </w:tr>
      <w:tr w:rsidR="00022D1B" w14:paraId="41EF6D8E" w14:textId="77777777" w:rsidTr="00E23EA6">
        <w:tc>
          <w:tcPr>
            <w:tcW w:w="1426" w:type="dxa"/>
          </w:tcPr>
          <w:p w14:paraId="5A8869F2" w14:textId="77777777" w:rsidR="00022D1B" w:rsidRDefault="00022D1B">
            <w:pPr>
              <w:spacing w:before="80" w:after="60"/>
              <w:rPr>
                <w:rFonts w:ascii="Arial Narrow" w:hAnsi="Arial Narrow" w:cs="Arial Narrow"/>
              </w:rPr>
            </w:pPr>
          </w:p>
        </w:tc>
        <w:tc>
          <w:tcPr>
            <w:tcW w:w="4569" w:type="dxa"/>
          </w:tcPr>
          <w:p w14:paraId="3E554D9E" w14:textId="4398EE0D" w:rsidR="00022D1B" w:rsidRPr="00636822" w:rsidRDefault="00022D1B">
            <w:pPr>
              <w:spacing w:before="80" w:after="60"/>
              <w:ind w:right="72"/>
              <w:rPr>
                <w:rFonts w:ascii="Calibri" w:hAnsi="Calibri" w:cs="Arial Narrow"/>
                <w:sz w:val="22"/>
                <w:szCs w:val="22"/>
              </w:rPr>
            </w:pPr>
            <w:r w:rsidRPr="002A11AA">
              <w:rPr>
                <w:rFonts w:ascii="Calibri" w:hAnsi="Calibri" w:cs="Arial Narrow"/>
                <w:sz w:val="24"/>
                <w:szCs w:val="24"/>
              </w:rPr>
              <w:t>Potentially hazardous products (meats, seafood, poultry, dairy) are stored, close to fan away from the door</w:t>
            </w:r>
          </w:p>
        </w:tc>
        <w:tc>
          <w:tcPr>
            <w:tcW w:w="3842" w:type="dxa"/>
          </w:tcPr>
          <w:p w14:paraId="698F8508" w14:textId="77777777" w:rsidR="00022D1B" w:rsidRDefault="00022D1B">
            <w:pPr>
              <w:spacing w:before="80" w:after="60"/>
              <w:rPr>
                <w:rFonts w:ascii="Arial Narrow" w:hAnsi="Arial Narrow" w:cs="Arial Narrow"/>
              </w:rPr>
            </w:pPr>
          </w:p>
        </w:tc>
      </w:tr>
      <w:tr w:rsidR="00022D1B" w14:paraId="3969337D" w14:textId="77777777" w:rsidTr="00E23EA6">
        <w:tc>
          <w:tcPr>
            <w:tcW w:w="1426" w:type="dxa"/>
          </w:tcPr>
          <w:p w14:paraId="194ABEC6" w14:textId="77777777" w:rsidR="00022D1B" w:rsidRDefault="00022D1B">
            <w:pPr>
              <w:spacing w:before="80" w:after="60"/>
              <w:rPr>
                <w:rFonts w:ascii="Arial Narrow" w:hAnsi="Arial Narrow" w:cs="Arial Narrow"/>
              </w:rPr>
            </w:pPr>
          </w:p>
        </w:tc>
        <w:tc>
          <w:tcPr>
            <w:tcW w:w="4569" w:type="dxa"/>
          </w:tcPr>
          <w:p w14:paraId="638571C4" w14:textId="1AA0B698" w:rsidR="00022D1B" w:rsidRPr="00636822" w:rsidRDefault="00022D1B">
            <w:pPr>
              <w:spacing w:before="80" w:after="60"/>
              <w:ind w:right="72"/>
              <w:rPr>
                <w:rFonts w:ascii="Calibri" w:hAnsi="Calibri" w:cs="Arial Narrow"/>
                <w:sz w:val="22"/>
                <w:szCs w:val="22"/>
              </w:rPr>
            </w:pPr>
            <w:r w:rsidRPr="002A11AA">
              <w:rPr>
                <w:rFonts w:ascii="Calibri" w:hAnsi="Calibri" w:cs="Arial Narrow"/>
                <w:sz w:val="24"/>
                <w:szCs w:val="24"/>
              </w:rPr>
              <w:t>Refrigerated storage kept below 40 degrees</w:t>
            </w:r>
          </w:p>
        </w:tc>
        <w:tc>
          <w:tcPr>
            <w:tcW w:w="3842" w:type="dxa"/>
          </w:tcPr>
          <w:p w14:paraId="116A631E" w14:textId="77777777" w:rsidR="00022D1B" w:rsidRDefault="00022D1B">
            <w:pPr>
              <w:spacing w:before="80" w:after="60"/>
              <w:rPr>
                <w:rFonts w:ascii="Arial Narrow" w:hAnsi="Arial Narrow" w:cs="Arial Narrow"/>
              </w:rPr>
            </w:pPr>
          </w:p>
        </w:tc>
      </w:tr>
      <w:tr w:rsidR="00022D1B" w14:paraId="29A648F7" w14:textId="77777777" w:rsidTr="00E23EA6">
        <w:tc>
          <w:tcPr>
            <w:tcW w:w="1426" w:type="dxa"/>
          </w:tcPr>
          <w:p w14:paraId="13E92817" w14:textId="77777777" w:rsidR="00022D1B" w:rsidRDefault="00022D1B">
            <w:pPr>
              <w:spacing w:before="80" w:after="60"/>
              <w:rPr>
                <w:rFonts w:ascii="Arial Narrow" w:hAnsi="Arial Narrow" w:cs="Arial Narrow"/>
              </w:rPr>
            </w:pPr>
          </w:p>
        </w:tc>
        <w:tc>
          <w:tcPr>
            <w:tcW w:w="4569" w:type="dxa"/>
          </w:tcPr>
          <w:p w14:paraId="72B3C07C" w14:textId="238B1F09" w:rsidR="00022D1B" w:rsidRPr="00636822" w:rsidRDefault="00022D1B">
            <w:pPr>
              <w:spacing w:before="80" w:after="60"/>
              <w:ind w:right="72"/>
              <w:rPr>
                <w:rFonts w:ascii="Calibri" w:hAnsi="Calibri" w:cs="Arial Narrow"/>
                <w:sz w:val="22"/>
                <w:szCs w:val="22"/>
              </w:rPr>
            </w:pPr>
            <w:r w:rsidRPr="002A11AA">
              <w:rPr>
                <w:rFonts w:ascii="Calibri" w:hAnsi="Calibri" w:cs="Arial Narrow"/>
                <w:sz w:val="24"/>
                <w:szCs w:val="24"/>
              </w:rPr>
              <w:t>Freezer is kept at or below 0 degrees</w:t>
            </w:r>
          </w:p>
        </w:tc>
        <w:tc>
          <w:tcPr>
            <w:tcW w:w="3842" w:type="dxa"/>
          </w:tcPr>
          <w:p w14:paraId="74EC55D9" w14:textId="77777777" w:rsidR="00022D1B" w:rsidRDefault="00022D1B">
            <w:pPr>
              <w:spacing w:before="80" w:after="60"/>
              <w:rPr>
                <w:rFonts w:ascii="Arial Narrow" w:hAnsi="Arial Narrow" w:cs="Arial Narrow"/>
              </w:rPr>
            </w:pPr>
          </w:p>
        </w:tc>
      </w:tr>
      <w:tr w:rsidR="00022D1B" w14:paraId="2966DFD2" w14:textId="77777777" w:rsidTr="00E23EA6">
        <w:tc>
          <w:tcPr>
            <w:tcW w:w="1426" w:type="dxa"/>
          </w:tcPr>
          <w:p w14:paraId="6B49EB31" w14:textId="77777777" w:rsidR="00022D1B" w:rsidRDefault="00022D1B">
            <w:pPr>
              <w:spacing w:before="80" w:after="60"/>
              <w:rPr>
                <w:rFonts w:ascii="Arial Narrow" w:hAnsi="Arial Narrow" w:cs="Arial Narrow"/>
              </w:rPr>
            </w:pPr>
          </w:p>
        </w:tc>
        <w:tc>
          <w:tcPr>
            <w:tcW w:w="4569" w:type="dxa"/>
          </w:tcPr>
          <w:p w14:paraId="0DD0B13D" w14:textId="388FBF9D" w:rsidR="00022D1B" w:rsidRPr="00636822" w:rsidRDefault="00022D1B">
            <w:pPr>
              <w:spacing w:before="80" w:after="60"/>
              <w:ind w:right="72"/>
              <w:rPr>
                <w:rFonts w:ascii="Calibri" w:hAnsi="Calibri" w:cs="Arial Narrow"/>
                <w:sz w:val="22"/>
                <w:szCs w:val="22"/>
              </w:rPr>
            </w:pPr>
            <w:r w:rsidRPr="002A11AA">
              <w:rPr>
                <w:rFonts w:ascii="Calibri" w:hAnsi="Calibri" w:cs="Arial Narrow"/>
                <w:sz w:val="24"/>
                <w:szCs w:val="24"/>
              </w:rPr>
              <w:t>Green, leafy vegetables are not exposed to direct cold air blasts from the fan</w:t>
            </w:r>
          </w:p>
        </w:tc>
        <w:tc>
          <w:tcPr>
            <w:tcW w:w="3842" w:type="dxa"/>
          </w:tcPr>
          <w:p w14:paraId="1A2C1D25" w14:textId="77777777" w:rsidR="00022D1B" w:rsidRDefault="00022D1B">
            <w:pPr>
              <w:spacing w:before="80" w:after="60"/>
              <w:rPr>
                <w:rFonts w:ascii="Arial Narrow" w:hAnsi="Arial Narrow" w:cs="Arial Narrow"/>
              </w:rPr>
            </w:pPr>
          </w:p>
        </w:tc>
      </w:tr>
      <w:tr w:rsidR="00022D1B" w14:paraId="04F97144" w14:textId="77777777" w:rsidTr="00E23EA6">
        <w:tc>
          <w:tcPr>
            <w:tcW w:w="1426" w:type="dxa"/>
          </w:tcPr>
          <w:p w14:paraId="6AA54AC9" w14:textId="77777777" w:rsidR="00022D1B" w:rsidRDefault="00022D1B">
            <w:pPr>
              <w:spacing w:before="80" w:after="60"/>
              <w:rPr>
                <w:rFonts w:ascii="Arial Narrow" w:hAnsi="Arial Narrow" w:cs="Arial Narrow"/>
              </w:rPr>
            </w:pPr>
          </w:p>
        </w:tc>
        <w:tc>
          <w:tcPr>
            <w:tcW w:w="4569" w:type="dxa"/>
          </w:tcPr>
          <w:p w14:paraId="6232F681" w14:textId="2E08603F" w:rsidR="00022D1B" w:rsidRPr="00636822" w:rsidRDefault="00022D1B">
            <w:pPr>
              <w:spacing w:before="80" w:after="60"/>
              <w:ind w:right="72"/>
              <w:rPr>
                <w:rFonts w:ascii="Calibri" w:hAnsi="Calibri" w:cs="Arial Narrow"/>
                <w:sz w:val="22"/>
                <w:szCs w:val="22"/>
              </w:rPr>
            </w:pPr>
            <w:r w:rsidRPr="002A11AA">
              <w:rPr>
                <w:rFonts w:ascii="Calibri" w:hAnsi="Calibri" w:cs="Arial Narrow"/>
                <w:sz w:val="24"/>
                <w:szCs w:val="24"/>
              </w:rPr>
              <w:t>Prepared products are never stored below raw, potentially hazardous products</w:t>
            </w:r>
          </w:p>
        </w:tc>
        <w:tc>
          <w:tcPr>
            <w:tcW w:w="3842" w:type="dxa"/>
          </w:tcPr>
          <w:p w14:paraId="5827ABDF" w14:textId="77777777" w:rsidR="00022D1B" w:rsidRDefault="00022D1B">
            <w:pPr>
              <w:spacing w:before="80" w:after="60"/>
              <w:rPr>
                <w:rFonts w:ascii="Arial Narrow" w:hAnsi="Arial Narrow" w:cs="Arial Narrow"/>
              </w:rPr>
            </w:pPr>
          </w:p>
        </w:tc>
      </w:tr>
      <w:tr w:rsidR="00022D1B" w14:paraId="01D220BB" w14:textId="77777777" w:rsidTr="00E23EA6">
        <w:tc>
          <w:tcPr>
            <w:tcW w:w="1426" w:type="dxa"/>
          </w:tcPr>
          <w:p w14:paraId="707AFCB7" w14:textId="77777777" w:rsidR="00022D1B" w:rsidRDefault="00022D1B">
            <w:pPr>
              <w:spacing w:before="80" w:after="60"/>
              <w:rPr>
                <w:rFonts w:ascii="Arial Narrow" w:hAnsi="Arial Narrow" w:cs="Arial Narrow"/>
              </w:rPr>
            </w:pPr>
          </w:p>
        </w:tc>
        <w:tc>
          <w:tcPr>
            <w:tcW w:w="4569" w:type="dxa"/>
          </w:tcPr>
          <w:p w14:paraId="393DEF78" w14:textId="45AD524E" w:rsidR="00022D1B" w:rsidRPr="00636822" w:rsidRDefault="00022D1B">
            <w:pPr>
              <w:spacing w:before="80" w:after="60"/>
              <w:ind w:right="72"/>
              <w:rPr>
                <w:rFonts w:ascii="Calibri" w:hAnsi="Calibri" w:cs="Arial Narrow"/>
                <w:sz w:val="22"/>
                <w:szCs w:val="22"/>
              </w:rPr>
            </w:pPr>
            <w:r w:rsidRPr="002A11AA">
              <w:rPr>
                <w:rFonts w:ascii="Calibri" w:hAnsi="Calibri" w:cs="Arial Narrow"/>
                <w:sz w:val="24"/>
                <w:szCs w:val="24"/>
              </w:rPr>
              <w:t>Separate thaw pans are used for beef, seafood, chicken and pork</w:t>
            </w:r>
          </w:p>
        </w:tc>
        <w:tc>
          <w:tcPr>
            <w:tcW w:w="3842" w:type="dxa"/>
          </w:tcPr>
          <w:p w14:paraId="18189328" w14:textId="77777777" w:rsidR="00022D1B" w:rsidRDefault="00022D1B">
            <w:pPr>
              <w:spacing w:before="80" w:after="60"/>
              <w:rPr>
                <w:rFonts w:ascii="Arial Narrow" w:hAnsi="Arial Narrow" w:cs="Arial Narrow"/>
              </w:rPr>
            </w:pPr>
          </w:p>
        </w:tc>
      </w:tr>
      <w:tr w:rsidR="00022D1B" w14:paraId="24568695" w14:textId="77777777" w:rsidTr="00E23EA6">
        <w:tc>
          <w:tcPr>
            <w:tcW w:w="1426" w:type="dxa"/>
          </w:tcPr>
          <w:p w14:paraId="753E4613" w14:textId="77777777" w:rsidR="00022D1B" w:rsidRDefault="00022D1B">
            <w:pPr>
              <w:spacing w:before="80" w:after="60"/>
              <w:rPr>
                <w:rFonts w:ascii="Arial Narrow" w:hAnsi="Arial Narrow" w:cs="Arial Narrow"/>
              </w:rPr>
            </w:pPr>
          </w:p>
        </w:tc>
        <w:tc>
          <w:tcPr>
            <w:tcW w:w="4569" w:type="dxa"/>
          </w:tcPr>
          <w:p w14:paraId="7113442F" w14:textId="42112A0F" w:rsidR="00022D1B" w:rsidRPr="00636822" w:rsidRDefault="00022D1B">
            <w:pPr>
              <w:spacing w:before="80" w:after="60"/>
              <w:ind w:right="72"/>
              <w:rPr>
                <w:rFonts w:ascii="Calibri" w:hAnsi="Calibri" w:cs="Arial Narrow"/>
                <w:sz w:val="22"/>
                <w:szCs w:val="22"/>
              </w:rPr>
            </w:pPr>
            <w:r w:rsidRPr="002A11AA">
              <w:rPr>
                <w:rFonts w:ascii="Calibri" w:hAnsi="Calibri" w:cs="Arial Narrow"/>
                <w:sz w:val="24"/>
                <w:szCs w:val="24"/>
              </w:rPr>
              <w:t>Produce is generally stored in the warmest part of the walk-in cooler</w:t>
            </w:r>
          </w:p>
        </w:tc>
        <w:tc>
          <w:tcPr>
            <w:tcW w:w="3842" w:type="dxa"/>
          </w:tcPr>
          <w:p w14:paraId="0B2BA49B" w14:textId="77777777" w:rsidR="00022D1B" w:rsidRDefault="00022D1B">
            <w:pPr>
              <w:spacing w:before="80" w:after="60"/>
              <w:rPr>
                <w:rFonts w:ascii="Arial Narrow" w:hAnsi="Arial Narrow" w:cs="Arial Narrow"/>
              </w:rPr>
            </w:pPr>
          </w:p>
        </w:tc>
      </w:tr>
      <w:tr w:rsidR="00022D1B" w14:paraId="3701FA69" w14:textId="77777777" w:rsidTr="00E23EA6">
        <w:tc>
          <w:tcPr>
            <w:tcW w:w="1426" w:type="dxa"/>
          </w:tcPr>
          <w:p w14:paraId="2675C56B" w14:textId="77777777" w:rsidR="00022D1B" w:rsidRDefault="00022D1B">
            <w:pPr>
              <w:spacing w:before="80" w:after="60"/>
              <w:rPr>
                <w:rFonts w:ascii="Arial Narrow" w:hAnsi="Arial Narrow" w:cs="Arial Narrow"/>
              </w:rPr>
            </w:pPr>
          </w:p>
        </w:tc>
        <w:tc>
          <w:tcPr>
            <w:tcW w:w="4569" w:type="dxa"/>
          </w:tcPr>
          <w:p w14:paraId="0F2351B2" w14:textId="40918975" w:rsidR="00022D1B" w:rsidRPr="00636822" w:rsidRDefault="00022D1B">
            <w:pPr>
              <w:spacing w:before="80" w:after="60"/>
              <w:ind w:right="72"/>
              <w:rPr>
                <w:rFonts w:ascii="Calibri" w:hAnsi="Calibri" w:cs="Arial Narrow"/>
                <w:sz w:val="22"/>
                <w:szCs w:val="22"/>
              </w:rPr>
            </w:pPr>
            <w:r w:rsidRPr="002A11AA">
              <w:rPr>
                <w:rFonts w:ascii="Calibri" w:hAnsi="Calibri" w:cs="Arial Narrow"/>
                <w:sz w:val="24"/>
                <w:szCs w:val="24"/>
              </w:rPr>
              <w:t xml:space="preserve">Storage shelves are clearly labeled to indicate product locations </w:t>
            </w:r>
          </w:p>
        </w:tc>
        <w:tc>
          <w:tcPr>
            <w:tcW w:w="3842" w:type="dxa"/>
          </w:tcPr>
          <w:p w14:paraId="5901D980" w14:textId="77777777" w:rsidR="00022D1B" w:rsidRDefault="00022D1B">
            <w:pPr>
              <w:spacing w:before="80" w:after="60"/>
              <w:rPr>
                <w:rFonts w:ascii="Arial Narrow" w:hAnsi="Arial Narrow" w:cs="Arial Narrow"/>
              </w:rPr>
            </w:pPr>
          </w:p>
        </w:tc>
      </w:tr>
      <w:tr w:rsidR="00022D1B" w14:paraId="530E6EE5" w14:textId="77777777" w:rsidTr="00E23EA6">
        <w:tc>
          <w:tcPr>
            <w:tcW w:w="1426" w:type="dxa"/>
          </w:tcPr>
          <w:p w14:paraId="61F07219" w14:textId="77777777" w:rsidR="00022D1B" w:rsidRDefault="00022D1B">
            <w:pPr>
              <w:spacing w:before="80" w:after="60"/>
              <w:rPr>
                <w:rFonts w:ascii="Arial Narrow" w:hAnsi="Arial Narrow" w:cs="Arial Narrow"/>
              </w:rPr>
            </w:pPr>
          </w:p>
        </w:tc>
        <w:tc>
          <w:tcPr>
            <w:tcW w:w="4569" w:type="dxa"/>
          </w:tcPr>
          <w:p w14:paraId="60560EC2" w14:textId="149BE3B1" w:rsidR="00022D1B" w:rsidRPr="00E23EA6" w:rsidRDefault="00022D1B">
            <w:pPr>
              <w:spacing w:before="80" w:after="60"/>
              <w:ind w:right="72"/>
              <w:rPr>
                <w:rFonts w:ascii="Calibri" w:hAnsi="Calibri" w:cs="Arial Narrow"/>
                <w:sz w:val="24"/>
                <w:szCs w:val="24"/>
              </w:rPr>
            </w:pPr>
            <w:r w:rsidRPr="002A11AA">
              <w:rPr>
                <w:rFonts w:ascii="Calibri" w:hAnsi="Calibri" w:cs="Arial Narrow"/>
                <w:sz w:val="24"/>
                <w:szCs w:val="24"/>
              </w:rPr>
              <w:t>All products are stored in covered containers</w:t>
            </w:r>
          </w:p>
        </w:tc>
        <w:tc>
          <w:tcPr>
            <w:tcW w:w="3842" w:type="dxa"/>
          </w:tcPr>
          <w:p w14:paraId="608114F9" w14:textId="77777777" w:rsidR="00022D1B" w:rsidRDefault="00022D1B">
            <w:pPr>
              <w:spacing w:before="80" w:after="60"/>
              <w:rPr>
                <w:rFonts w:ascii="Arial Narrow" w:hAnsi="Arial Narrow" w:cs="Arial Narrow"/>
              </w:rPr>
            </w:pPr>
          </w:p>
        </w:tc>
      </w:tr>
      <w:tr w:rsidR="00022D1B" w14:paraId="020689A5" w14:textId="77777777" w:rsidTr="00E23EA6">
        <w:tc>
          <w:tcPr>
            <w:tcW w:w="1426" w:type="dxa"/>
          </w:tcPr>
          <w:p w14:paraId="6BC12A3F" w14:textId="77777777" w:rsidR="00022D1B" w:rsidRDefault="00022D1B">
            <w:pPr>
              <w:spacing w:before="80" w:after="60"/>
              <w:rPr>
                <w:rFonts w:ascii="Arial Narrow" w:hAnsi="Arial Narrow" w:cs="Arial Narrow"/>
              </w:rPr>
            </w:pPr>
          </w:p>
        </w:tc>
        <w:tc>
          <w:tcPr>
            <w:tcW w:w="4569" w:type="dxa"/>
          </w:tcPr>
          <w:p w14:paraId="6C7E91AB" w14:textId="253AB411" w:rsidR="00022D1B" w:rsidRPr="00636822" w:rsidRDefault="00022D1B">
            <w:pPr>
              <w:spacing w:before="80" w:after="60"/>
              <w:ind w:right="72"/>
              <w:rPr>
                <w:rFonts w:ascii="Calibri" w:hAnsi="Calibri" w:cs="Arial Narrow"/>
                <w:sz w:val="22"/>
                <w:szCs w:val="22"/>
              </w:rPr>
            </w:pPr>
            <w:r w:rsidRPr="002A11AA">
              <w:rPr>
                <w:rFonts w:ascii="Calibri" w:hAnsi="Calibri" w:cs="Arial Narrow"/>
                <w:sz w:val="24"/>
                <w:szCs w:val="24"/>
              </w:rPr>
              <w:t>Seafood containers are kept drained and re-iced</w:t>
            </w:r>
          </w:p>
        </w:tc>
        <w:tc>
          <w:tcPr>
            <w:tcW w:w="3842" w:type="dxa"/>
          </w:tcPr>
          <w:p w14:paraId="4EA744C8" w14:textId="77777777" w:rsidR="00022D1B" w:rsidRDefault="00022D1B">
            <w:pPr>
              <w:spacing w:before="80" w:after="60"/>
              <w:rPr>
                <w:rFonts w:ascii="Arial Narrow" w:hAnsi="Arial Narrow" w:cs="Arial Narrow"/>
              </w:rPr>
            </w:pPr>
          </w:p>
        </w:tc>
      </w:tr>
      <w:tr w:rsidR="00022D1B" w14:paraId="78FB032C" w14:textId="77777777" w:rsidTr="00E23EA6">
        <w:tc>
          <w:tcPr>
            <w:tcW w:w="1426" w:type="dxa"/>
          </w:tcPr>
          <w:p w14:paraId="4FDB4260" w14:textId="77777777" w:rsidR="00022D1B" w:rsidRDefault="00022D1B">
            <w:pPr>
              <w:spacing w:before="80" w:after="60"/>
              <w:rPr>
                <w:rFonts w:ascii="Arial Narrow" w:hAnsi="Arial Narrow" w:cs="Arial Narrow"/>
              </w:rPr>
            </w:pPr>
          </w:p>
        </w:tc>
        <w:tc>
          <w:tcPr>
            <w:tcW w:w="4569" w:type="dxa"/>
          </w:tcPr>
          <w:p w14:paraId="298E4900" w14:textId="4DDB22E0" w:rsidR="00022D1B" w:rsidRPr="00636822" w:rsidRDefault="00022D1B">
            <w:pPr>
              <w:spacing w:before="80" w:after="60"/>
              <w:ind w:right="72"/>
              <w:rPr>
                <w:rFonts w:ascii="Calibri" w:hAnsi="Calibri" w:cs="Arial Narrow"/>
                <w:sz w:val="22"/>
                <w:szCs w:val="22"/>
              </w:rPr>
            </w:pPr>
            <w:r w:rsidRPr="002A11AA">
              <w:rPr>
                <w:rFonts w:ascii="Calibri" w:hAnsi="Calibri" w:cs="Arial Narrow"/>
                <w:sz w:val="24"/>
                <w:szCs w:val="24"/>
              </w:rPr>
              <w:t>No chemicals and cleaning supplies are stored around food products</w:t>
            </w:r>
          </w:p>
        </w:tc>
        <w:tc>
          <w:tcPr>
            <w:tcW w:w="3842" w:type="dxa"/>
          </w:tcPr>
          <w:p w14:paraId="52935399" w14:textId="77777777" w:rsidR="00022D1B" w:rsidRDefault="00022D1B">
            <w:pPr>
              <w:spacing w:before="80" w:after="60"/>
              <w:rPr>
                <w:rFonts w:ascii="Arial Narrow" w:hAnsi="Arial Narrow" w:cs="Arial Narrow"/>
              </w:rPr>
            </w:pPr>
          </w:p>
        </w:tc>
      </w:tr>
      <w:tr w:rsidR="00022D1B" w14:paraId="46218923" w14:textId="77777777" w:rsidTr="00E23EA6">
        <w:tc>
          <w:tcPr>
            <w:tcW w:w="1426" w:type="dxa"/>
          </w:tcPr>
          <w:p w14:paraId="44C780BC" w14:textId="77777777" w:rsidR="00022D1B" w:rsidRDefault="00022D1B">
            <w:pPr>
              <w:spacing w:before="80" w:after="60"/>
              <w:rPr>
                <w:rFonts w:ascii="Arial Narrow" w:hAnsi="Arial Narrow" w:cs="Arial Narrow"/>
              </w:rPr>
            </w:pPr>
          </w:p>
        </w:tc>
        <w:tc>
          <w:tcPr>
            <w:tcW w:w="4569" w:type="dxa"/>
          </w:tcPr>
          <w:p w14:paraId="34A28649" w14:textId="30CE3A35" w:rsidR="00022D1B" w:rsidRPr="002A11AA" w:rsidRDefault="00022D1B">
            <w:pPr>
              <w:spacing w:before="80" w:after="60"/>
              <w:ind w:right="72"/>
              <w:rPr>
                <w:rFonts w:ascii="Calibri" w:hAnsi="Calibri" w:cs="Arial Narrow"/>
                <w:sz w:val="24"/>
                <w:szCs w:val="24"/>
              </w:rPr>
            </w:pPr>
            <w:r w:rsidRPr="002A11AA">
              <w:rPr>
                <w:rFonts w:ascii="Calibri" w:hAnsi="Calibri" w:cs="Arial Narrow"/>
                <w:sz w:val="24"/>
                <w:szCs w:val="24"/>
              </w:rPr>
              <w:t>Inventory count sheet are arranged by storage room in the same order products are located on shelves</w:t>
            </w:r>
          </w:p>
        </w:tc>
        <w:tc>
          <w:tcPr>
            <w:tcW w:w="3842" w:type="dxa"/>
          </w:tcPr>
          <w:p w14:paraId="5A067E20" w14:textId="77777777" w:rsidR="00022D1B" w:rsidRDefault="00022D1B">
            <w:pPr>
              <w:spacing w:before="80" w:after="60"/>
              <w:rPr>
                <w:rFonts w:ascii="Arial Narrow" w:hAnsi="Arial Narrow" w:cs="Arial Narrow"/>
              </w:rPr>
            </w:pPr>
          </w:p>
        </w:tc>
      </w:tr>
    </w:tbl>
    <w:p w14:paraId="5C58D364" w14:textId="77777777" w:rsidR="00F51167" w:rsidRPr="008056E7" w:rsidRDefault="00F51167" w:rsidP="008056E7"/>
    <w:sectPr w:rsidR="00F51167" w:rsidRPr="008056E7" w:rsidSect="00D77059">
      <w:headerReference w:type="even" r:id="rId8"/>
      <w:headerReference w:type="default" r:id="rId9"/>
      <w:footerReference w:type="even" r:id="rId10"/>
      <w:footerReference w:type="default" r:id="rId11"/>
      <w:headerReference w:type="first" r:id="rId12"/>
      <w:footerReference w:type="first" r:id="rId13"/>
      <w:pgSz w:w="12240" w:h="15840" w:code="1"/>
      <w:pgMar w:top="66" w:right="810" w:bottom="144" w:left="1008"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DC8C0" w14:textId="77777777" w:rsidR="00862CCF" w:rsidRDefault="00862CCF">
      <w:r>
        <w:separator/>
      </w:r>
    </w:p>
  </w:endnote>
  <w:endnote w:type="continuationSeparator" w:id="0">
    <w:p w14:paraId="74417CB1" w14:textId="77777777" w:rsidR="00862CCF" w:rsidRDefault="0086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BD62" w14:textId="77777777" w:rsidR="00284905" w:rsidRDefault="00284905">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284905" w:rsidRPr="0025191F" w14:paraId="0721216B" w14:textId="77777777" w:rsidTr="00C46C4F">
      <w:tc>
        <w:tcPr>
          <w:tcW w:w="4816" w:type="pct"/>
          <w:tcBorders>
            <w:bottom w:val="nil"/>
            <w:right w:val="single" w:sz="4" w:space="0" w:color="BFBFBF"/>
          </w:tcBorders>
        </w:tcPr>
        <w:p w14:paraId="761743BF" w14:textId="733715EB" w:rsidR="00284905" w:rsidRPr="007B7F10" w:rsidRDefault="00060BFF" w:rsidP="00817F18">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80B20E8DE82A654DAA4A4FCFA9691621"/>
              </w:placeholder>
              <w:dataBinding w:prefixMappings="xmlns:ns0='http://schemas.openxmlformats.org/package/2006/metadata/core-properties' xmlns:ns1='http://purl.org/dc/elements/1.1/'" w:xpath="/ns0:coreProperties[1]/ns1:title[1]" w:storeItemID="{6C3C8BC8-F283-45AE-878A-BAB7291924A1}"/>
              <w:text/>
            </w:sdtPr>
            <w:sdtEndPr/>
            <w:sdtContent>
              <w:r w:rsidR="00817F18">
                <w:rPr>
                  <w:rFonts w:ascii="Calibri" w:hAnsi="Calibri"/>
                  <w:b/>
                  <w:bCs/>
                  <w:caps/>
                  <w:color w:val="595959" w:themeColor="text1" w:themeTint="A6"/>
                  <w:sz w:val="24"/>
                  <w:szCs w:val="24"/>
                </w:rPr>
                <w:t>storage</w:t>
              </w:r>
              <w:r w:rsidR="00284905">
                <w:rPr>
                  <w:rFonts w:ascii="Calibri" w:hAnsi="Calibri"/>
                  <w:b/>
                  <w:bCs/>
                  <w:caps/>
                  <w:color w:val="595959" w:themeColor="text1" w:themeTint="A6"/>
                  <w:sz w:val="24"/>
                  <w:szCs w:val="24"/>
                </w:rPr>
                <w:t xml:space="preserve"> Checklist</w:t>
              </w:r>
            </w:sdtContent>
          </w:sdt>
        </w:p>
      </w:tc>
      <w:tc>
        <w:tcPr>
          <w:tcW w:w="184" w:type="pct"/>
          <w:tcBorders>
            <w:left w:val="single" w:sz="4" w:space="0" w:color="BFBFBF"/>
            <w:bottom w:val="nil"/>
          </w:tcBorders>
        </w:tcPr>
        <w:p w14:paraId="758EECD8" w14:textId="503CEC0F" w:rsidR="00284905" w:rsidRPr="0025191F" w:rsidRDefault="00284905" w:rsidP="00C46C4F">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A404A1">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1D0BBE98" w14:textId="77777777" w:rsidR="00284905" w:rsidRDefault="00284905"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284905" w:rsidRPr="0025191F" w14:paraId="0E145357" w14:textId="77777777" w:rsidTr="00C46C4F">
      <w:tc>
        <w:tcPr>
          <w:tcW w:w="4816" w:type="pct"/>
          <w:tcBorders>
            <w:bottom w:val="nil"/>
            <w:right w:val="single" w:sz="4" w:space="0" w:color="BFBFBF"/>
          </w:tcBorders>
        </w:tcPr>
        <w:p w14:paraId="7987BD19" w14:textId="2B132C7D" w:rsidR="00284905" w:rsidRPr="007B7F10" w:rsidRDefault="00060BFF" w:rsidP="00817F18">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817F18">
                <w:rPr>
                  <w:rFonts w:ascii="Calibri" w:hAnsi="Calibri"/>
                  <w:b/>
                  <w:bCs/>
                  <w:caps/>
                  <w:color w:val="595959" w:themeColor="text1" w:themeTint="A6"/>
                  <w:sz w:val="24"/>
                  <w:szCs w:val="24"/>
                </w:rPr>
                <w:t>storage</w:t>
              </w:r>
              <w:r w:rsidR="00284905">
                <w:rPr>
                  <w:rFonts w:ascii="Calibri" w:hAnsi="Calibri"/>
                  <w:b/>
                  <w:bCs/>
                  <w:caps/>
                  <w:color w:val="595959" w:themeColor="text1" w:themeTint="A6"/>
                  <w:sz w:val="24"/>
                  <w:szCs w:val="24"/>
                </w:rPr>
                <w:t xml:space="preserve"> Checklist</w:t>
              </w:r>
            </w:sdtContent>
          </w:sdt>
        </w:p>
      </w:tc>
      <w:tc>
        <w:tcPr>
          <w:tcW w:w="184" w:type="pct"/>
          <w:tcBorders>
            <w:left w:val="single" w:sz="4" w:space="0" w:color="BFBFBF"/>
            <w:bottom w:val="nil"/>
          </w:tcBorders>
        </w:tcPr>
        <w:p w14:paraId="676E5088" w14:textId="48C25353" w:rsidR="00284905" w:rsidRPr="0025191F" w:rsidRDefault="00284905" w:rsidP="00C46C4F">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A404A1">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3CCDF398" w14:textId="77777777" w:rsidR="00284905" w:rsidRPr="00E2122B" w:rsidRDefault="00284905" w:rsidP="00E2122B">
    <w:pPr>
      <w:pStyle w:val="Footer"/>
      <w:rPr>
        <w:rFonts w:ascii="Calibri" w:hAnsi="Calibri"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CA8D0" w14:textId="77777777" w:rsidR="00060BFF" w:rsidRDefault="00060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1C9C" w14:textId="77777777" w:rsidR="00862CCF" w:rsidRDefault="00862CCF">
      <w:r>
        <w:separator/>
      </w:r>
    </w:p>
  </w:footnote>
  <w:footnote w:type="continuationSeparator" w:id="0">
    <w:p w14:paraId="5A2E4727" w14:textId="77777777" w:rsidR="00862CCF" w:rsidRDefault="0086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DFD82" w14:textId="4F9FE465" w:rsidR="00284905" w:rsidRPr="00B325A6" w:rsidRDefault="00284905" w:rsidP="005A1A3B">
    <w:pPr>
      <w:pStyle w:val="Header"/>
      <w:tabs>
        <w:tab w:val="clear" w:pos="4320"/>
        <w:tab w:val="clear" w:pos="8640"/>
        <w:tab w:val="left" w:pos="6900"/>
      </w:tabs>
      <w:jc w:val="center"/>
    </w:pPr>
    <w:r>
      <w:rPr>
        <w:noProof/>
      </w:rPr>
      <mc:AlternateContent>
        <mc:Choice Requires="wps">
          <w:drawing>
            <wp:anchor distT="0" distB="0" distL="114300" distR="114300" simplePos="0" relativeHeight="251662336" behindDoc="0" locked="0" layoutInCell="1" allowOverlap="1" wp14:anchorId="755836DB" wp14:editId="5DD180D6">
              <wp:simplePos x="0" y="0"/>
              <wp:positionH relativeFrom="column">
                <wp:posOffset>-17145</wp:posOffset>
              </wp:positionH>
              <wp:positionV relativeFrom="paragraph">
                <wp:posOffset>2540</wp:posOffset>
              </wp:positionV>
              <wp:extent cx="35433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086577" w14:textId="5FAAE535" w:rsidR="00284905" w:rsidRPr="007856C2" w:rsidRDefault="00817F18" w:rsidP="00187438">
                          <w:pPr>
                            <w:pStyle w:val="Heading1"/>
                            <w:spacing w:line="500" w:lineRule="exact"/>
                            <w:ind w:right="-72"/>
                            <w:rPr>
                              <w:rFonts w:ascii="Trebuchet MS" w:hAnsi="Trebuchet MS"/>
                              <w:b/>
                              <w:bCs/>
                            </w:rPr>
                          </w:pPr>
                          <w:r>
                            <w:rPr>
                              <w:rFonts w:ascii="Trebuchet MS" w:hAnsi="Trebuchet MS"/>
                              <w:b/>
                              <w:position w:val="2"/>
                            </w:rPr>
                            <w:t>Storage</w:t>
                          </w:r>
                          <w:r w:rsidR="00284905">
                            <w:rPr>
                              <w:rFonts w:ascii="Trebuchet MS" w:hAnsi="Trebuchet MS"/>
                              <w:b/>
                              <w:position w:val="2"/>
                            </w:rPr>
                            <w:t xml:space="preserve"> </w:t>
                          </w:r>
                          <w:r w:rsidR="00284905" w:rsidRPr="007856C2">
                            <w:rPr>
                              <w:rFonts w:ascii="Trebuchet MS" w:hAnsi="Trebuchet MS"/>
                              <w:b/>
                              <w:position w:val="2"/>
                            </w:rPr>
                            <w:t>Checklist</w:t>
                          </w:r>
                        </w:p>
                        <w:p w14:paraId="29295A4D" w14:textId="77777777" w:rsidR="00284905" w:rsidRDefault="00284905" w:rsidP="00D21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836DB" id="_x0000_t202" coordsize="21600,21600" o:spt="202" path="m,l,21600r21600,l21600,xe">
              <v:stroke joinstyle="miter"/>
              <v:path gradientshapeok="t" o:connecttype="rect"/>
            </v:shapetype>
            <v:shape id="Text Box 5" o:spid="_x0000_s1026" type="#_x0000_t202" style="position:absolute;left:0;text-align:left;margin-left:-1.35pt;margin-top:.2pt;width:27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" filled="f" stroked="f">
              <v:textbox>
                <w:txbxContent>
                  <w:p w14:paraId="3C086577" w14:textId="5FAAE535" w:rsidR="00284905" w:rsidRPr="007856C2" w:rsidRDefault="00817F18" w:rsidP="00187438">
                    <w:pPr>
                      <w:pStyle w:val="Heading1"/>
                      <w:spacing w:line="500" w:lineRule="exact"/>
                      <w:ind w:right="-72"/>
                      <w:rPr>
                        <w:rFonts w:ascii="Trebuchet MS" w:hAnsi="Trebuchet MS"/>
                        <w:b/>
                        <w:bCs/>
                      </w:rPr>
                    </w:pPr>
                    <w:r>
                      <w:rPr>
                        <w:rFonts w:ascii="Trebuchet MS" w:hAnsi="Trebuchet MS"/>
                        <w:b/>
                        <w:position w:val="2"/>
                      </w:rPr>
                      <w:t>Storage</w:t>
                    </w:r>
                    <w:r w:rsidR="00284905">
                      <w:rPr>
                        <w:rFonts w:ascii="Trebuchet MS" w:hAnsi="Trebuchet MS"/>
                        <w:b/>
                        <w:position w:val="2"/>
                      </w:rPr>
                      <w:t xml:space="preserve"> </w:t>
                    </w:r>
                    <w:r w:rsidR="00284905" w:rsidRPr="007856C2">
                      <w:rPr>
                        <w:rFonts w:ascii="Trebuchet MS" w:hAnsi="Trebuchet MS"/>
                        <w:b/>
                        <w:position w:val="2"/>
                      </w:rPr>
                      <w:t>Checklist</w:t>
                    </w:r>
                  </w:p>
                  <w:p w14:paraId="29295A4D" w14:textId="77777777" w:rsidR="00284905" w:rsidRDefault="00284905" w:rsidP="00D2144F"/>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9661114" wp14:editId="5BAA27AC">
              <wp:simplePos x="0" y="0"/>
              <wp:positionH relativeFrom="column">
                <wp:posOffset>3183255</wp:posOffset>
              </wp:positionH>
              <wp:positionV relativeFrom="paragraph">
                <wp:posOffset>-253365</wp:posOffset>
              </wp:positionV>
              <wp:extent cx="3086100" cy="25590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D7AD65" w14:textId="77777777" w:rsidR="00284905" w:rsidRPr="00135E75" w:rsidRDefault="00284905"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61114" id="Text Box 2" o:spid="_x0000_s1027" type="#_x0000_t202" style="position:absolute;left:0;text-align:left;margin-left:250.65pt;margin-top:-19.95pt;width:24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Dqw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" filled="f" stroked="f">
              <v:textbox>
                <w:txbxContent>
                  <w:p w14:paraId="68D7AD65" w14:textId="77777777" w:rsidR="00284905" w:rsidRPr="00135E75" w:rsidRDefault="00284905"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t xml:space="preserve">                                                                                                                                       </w:t>
    </w:r>
    <w:r>
      <w:rPr>
        <w:noProof/>
      </w:rPr>
      <w:drawing>
        <wp:inline distT="0" distB="0" distL="0" distR="0" wp14:anchorId="29C0D19E" wp14:editId="54F93CF9">
          <wp:extent cx="1519707" cy="53949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_Owner-200.png"/>
                  <pic:cNvPicPr/>
                </pic:nvPicPr>
                <pic:blipFill>
                  <a:blip r:embed="rId1">
                    <a:extLst>
                      <a:ext uri="{28A0092B-C50C-407E-A947-70E740481C1C}">
                        <a14:useLocalDpi xmlns:a14="http://schemas.microsoft.com/office/drawing/2010/main" val="0"/>
                      </a:ext>
                    </a:extLst>
                  </a:blip>
                  <a:stretch>
                    <a:fillRect/>
                  </a:stretch>
                </pic:blipFill>
                <pic:spPr>
                  <a:xfrm>
                    <a:off x="0" y="0"/>
                    <a:ext cx="1519707" cy="5394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5AE9" w14:textId="552A8EC9" w:rsidR="00284905" w:rsidRDefault="00284905" w:rsidP="00060BFF">
    <w:pPr>
      <w:pStyle w:val="Header"/>
      <w:tabs>
        <w:tab w:val="clear" w:pos="4320"/>
        <w:tab w:val="clear" w:pos="8640"/>
        <w:tab w:val="left" w:pos="3780"/>
        <w:tab w:val="left" w:pos="4100"/>
        <w:tab w:val="left" w:pos="7520"/>
        <w:tab w:val="left" w:pos="7720"/>
      </w:tabs>
      <w:jc w:val="right"/>
    </w:pPr>
    <w:r>
      <w:rPr>
        <w:noProof/>
      </w:rPr>
      <mc:AlternateContent>
        <mc:Choice Requires="wps">
          <w:drawing>
            <wp:anchor distT="0" distB="0" distL="114300" distR="114300" simplePos="0" relativeHeight="251660288" behindDoc="0" locked="0" layoutInCell="1" allowOverlap="1" wp14:anchorId="512F5D74" wp14:editId="212118FD">
              <wp:simplePos x="0" y="0"/>
              <wp:positionH relativeFrom="column">
                <wp:posOffset>-17145</wp:posOffset>
              </wp:positionH>
              <wp:positionV relativeFrom="paragraph">
                <wp:posOffset>2540</wp:posOffset>
              </wp:positionV>
              <wp:extent cx="35433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7E6B6E" w14:textId="740BBF20" w:rsidR="00284905" w:rsidRPr="007856C2" w:rsidRDefault="00817F18" w:rsidP="00264289">
                          <w:pPr>
                            <w:pStyle w:val="Heading1"/>
                            <w:spacing w:line="500" w:lineRule="exact"/>
                            <w:ind w:right="-72"/>
                            <w:rPr>
                              <w:rFonts w:ascii="Trebuchet MS" w:hAnsi="Trebuchet MS"/>
                              <w:b/>
                              <w:bCs/>
                            </w:rPr>
                          </w:pPr>
                          <w:r>
                            <w:rPr>
                              <w:rFonts w:ascii="Trebuchet MS" w:hAnsi="Trebuchet MS"/>
                              <w:b/>
                              <w:position w:val="2"/>
                            </w:rPr>
                            <w:t>Storage</w:t>
                          </w:r>
                          <w:r w:rsidR="00284905">
                            <w:rPr>
                              <w:rFonts w:ascii="Trebuchet MS" w:hAnsi="Trebuchet MS"/>
                              <w:b/>
                              <w:position w:val="2"/>
                            </w:rPr>
                            <w:t xml:space="preserve"> </w:t>
                          </w:r>
                          <w:r w:rsidR="00284905" w:rsidRPr="007856C2">
                            <w:rPr>
                              <w:rFonts w:ascii="Trebuchet MS" w:hAnsi="Trebuchet MS"/>
                              <w:b/>
                              <w:position w:val="2"/>
                            </w:rPr>
                            <w:t>Checklist</w:t>
                          </w:r>
                          <w:bookmarkStart w:id="0" w:name="_GoBack"/>
                          <w:bookmarkEnd w:id="0"/>
                        </w:p>
                        <w:p w14:paraId="7FEC0C56" w14:textId="77777777" w:rsidR="00284905" w:rsidRDefault="00284905" w:rsidP="00264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F5D74" id="_x0000_t202" coordsize="21600,21600" o:spt="202" path="m,l,21600r21600,l21600,xe">
              <v:stroke joinstyle="miter"/>
              <v:path gradientshapeok="t" o:connecttype="rect"/>
            </v:shapetype>
            <v:shape id="Text Box 3" o:spid="_x0000_s1028" type="#_x0000_t202" style="position:absolute;left:0;text-align:left;margin-left:-1.35pt;margin-top:.2pt;width:27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" filled="f" stroked="f">
              <v:textbox>
                <w:txbxContent>
                  <w:p w14:paraId="0F7E6B6E" w14:textId="740BBF20" w:rsidR="00284905" w:rsidRPr="007856C2" w:rsidRDefault="00817F18" w:rsidP="00264289">
                    <w:pPr>
                      <w:pStyle w:val="Heading1"/>
                      <w:spacing w:line="500" w:lineRule="exact"/>
                      <w:ind w:right="-72"/>
                      <w:rPr>
                        <w:rFonts w:ascii="Trebuchet MS" w:hAnsi="Trebuchet MS"/>
                        <w:b/>
                        <w:bCs/>
                      </w:rPr>
                    </w:pPr>
                    <w:r>
                      <w:rPr>
                        <w:rFonts w:ascii="Trebuchet MS" w:hAnsi="Trebuchet MS"/>
                        <w:b/>
                        <w:position w:val="2"/>
                      </w:rPr>
                      <w:t>Storage</w:t>
                    </w:r>
                    <w:r w:rsidR="00284905">
                      <w:rPr>
                        <w:rFonts w:ascii="Trebuchet MS" w:hAnsi="Trebuchet MS"/>
                        <w:b/>
                        <w:position w:val="2"/>
                      </w:rPr>
                      <w:t xml:space="preserve"> </w:t>
                    </w:r>
                    <w:r w:rsidR="00284905" w:rsidRPr="007856C2">
                      <w:rPr>
                        <w:rFonts w:ascii="Trebuchet MS" w:hAnsi="Trebuchet MS"/>
                        <w:b/>
                        <w:position w:val="2"/>
                      </w:rPr>
                      <w:t>Checklist</w:t>
                    </w:r>
                    <w:bookmarkStart w:id="1" w:name="_GoBack"/>
                    <w:bookmarkEnd w:id="1"/>
                  </w:p>
                  <w:p w14:paraId="7FEC0C56" w14:textId="77777777" w:rsidR="00284905" w:rsidRDefault="00284905" w:rsidP="00264289"/>
                </w:txbxContent>
              </v:textbox>
            </v:shape>
          </w:pict>
        </mc:Fallback>
      </mc:AlternateContent>
    </w:r>
    <w:r>
      <w:tab/>
    </w:r>
    <w:r>
      <w:tab/>
    </w:r>
    <w:r>
      <w:tab/>
    </w:r>
    <w:r w:rsidR="00060BFF" w:rsidRPr="00D701C9">
      <w:rPr>
        <w:noProof/>
      </w:rPr>
      <w:drawing>
        <wp:inline distT="0" distB="0" distL="0" distR="0" wp14:anchorId="47CAAE2B" wp14:editId="45887300">
          <wp:extent cx="1883637" cy="42297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p>
  <w:p w14:paraId="7E3F11B8" w14:textId="7AA63E91" w:rsidR="00284905" w:rsidRDefault="00284905" w:rsidP="005A1A3B">
    <w:pPr>
      <w:pStyle w:val="Header"/>
      <w:tabs>
        <w:tab w:val="clear" w:pos="4320"/>
        <w:tab w:val="clear" w:pos="8640"/>
        <w:tab w:val="left" w:pos="3780"/>
        <w:tab w:val="left" w:pos="61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5153" w14:textId="77777777" w:rsidR="00060BFF" w:rsidRDefault="00060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F0564A5"/>
    <w:multiLevelType w:val="hybridMultilevel"/>
    <w:tmpl w:val="D870C4F2"/>
    <w:lvl w:ilvl="0" w:tplc="29CA7626">
      <w:start w:val="1"/>
      <w:numFmt w:val="bullet"/>
      <w:lvlText w:val=""/>
      <w:lvlJc w:val="left"/>
      <w:pPr>
        <w:tabs>
          <w:tab w:val="num" w:pos="504"/>
        </w:tabs>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2F"/>
    <w:rsid w:val="000050D1"/>
    <w:rsid w:val="00022D1B"/>
    <w:rsid w:val="00025BA0"/>
    <w:rsid w:val="00040965"/>
    <w:rsid w:val="000473D6"/>
    <w:rsid w:val="00057A0D"/>
    <w:rsid w:val="00060BFF"/>
    <w:rsid w:val="00092CEF"/>
    <w:rsid w:val="00093A76"/>
    <w:rsid w:val="000A1A05"/>
    <w:rsid w:val="000B0732"/>
    <w:rsid w:val="000B7923"/>
    <w:rsid w:val="000E387B"/>
    <w:rsid w:val="0014782B"/>
    <w:rsid w:val="00153985"/>
    <w:rsid w:val="00153DAE"/>
    <w:rsid w:val="00157DE7"/>
    <w:rsid w:val="00176464"/>
    <w:rsid w:val="00182B8C"/>
    <w:rsid w:val="00187438"/>
    <w:rsid w:val="001E6974"/>
    <w:rsid w:val="001F685E"/>
    <w:rsid w:val="00226DDE"/>
    <w:rsid w:val="00244EF1"/>
    <w:rsid w:val="00262C62"/>
    <w:rsid w:val="00264289"/>
    <w:rsid w:val="002745AD"/>
    <w:rsid w:val="00284905"/>
    <w:rsid w:val="00290A79"/>
    <w:rsid w:val="002B1000"/>
    <w:rsid w:val="002D0651"/>
    <w:rsid w:val="003101D5"/>
    <w:rsid w:val="0031111B"/>
    <w:rsid w:val="003523AB"/>
    <w:rsid w:val="00357BE7"/>
    <w:rsid w:val="0036598C"/>
    <w:rsid w:val="00370B39"/>
    <w:rsid w:val="003C6EB8"/>
    <w:rsid w:val="003D5C9E"/>
    <w:rsid w:val="003E33CD"/>
    <w:rsid w:val="003E383F"/>
    <w:rsid w:val="003E60AD"/>
    <w:rsid w:val="003F77BB"/>
    <w:rsid w:val="00402643"/>
    <w:rsid w:val="00406EDA"/>
    <w:rsid w:val="00415B09"/>
    <w:rsid w:val="004165D3"/>
    <w:rsid w:val="00420704"/>
    <w:rsid w:val="00420CE4"/>
    <w:rsid w:val="00423607"/>
    <w:rsid w:val="00454D6C"/>
    <w:rsid w:val="004718AA"/>
    <w:rsid w:val="004C2040"/>
    <w:rsid w:val="004D5AA4"/>
    <w:rsid w:val="0051692E"/>
    <w:rsid w:val="00546AD0"/>
    <w:rsid w:val="00566EAF"/>
    <w:rsid w:val="00584200"/>
    <w:rsid w:val="005A0924"/>
    <w:rsid w:val="005A1A3B"/>
    <w:rsid w:val="005B0049"/>
    <w:rsid w:val="005D7C80"/>
    <w:rsid w:val="00627695"/>
    <w:rsid w:val="00636822"/>
    <w:rsid w:val="00653277"/>
    <w:rsid w:val="006B674E"/>
    <w:rsid w:val="00701908"/>
    <w:rsid w:val="007028EC"/>
    <w:rsid w:val="007419A5"/>
    <w:rsid w:val="00744096"/>
    <w:rsid w:val="00745F29"/>
    <w:rsid w:val="00780C58"/>
    <w:rsid w:val="007856C2"/>
    <w:rsid w:val="00794759"/>
    <w:rsid w:val="007B0D14"/>
    <w:rsid w:val="007C1DAE"/>
    <w:rsid w:val="008056E7"/>
    <w:rsid w:val="008059D6"/>
    <w:rsid w:val="00817F18"/>
    <w:rsid w:val="0082602B"/>
    <w:rsid w:val="00862CCF"/>
    <w:rsid w:val="00885800"/>
    <w:rsid w:val="00895FCD"/>
    <w:rsid w:val="008B7FEA"/>
    <w:rsid w:val="008D3586"/>
    <w:rsid w:val="009060DF"/>
    <w:rsid w:val="009158ED"/>
    <w:rsid w:val="00966D60"/>
    <w:rsid w:val="009A0105"/>
    <w:rsid w:val="009A243E"/>
    <w:rsid w:val="009D672F"/>
    <w:rsid w:val="009F712F"/>
    <w:rsid w:val="00A020DC"/>
    <w:rsid w:val="00A041EA"/>
    <w:rsid w:val="00A1638A"/>
    <w:rsid w:val="00A404A1"/>
    <w:rsid w:val="00A56DC3"/>
    <w:rsid w:val="00AB203C"/>
    <w:rsid w:val="00AD1BE1"/>
    <w:rsid w:val="00AD3B7C"/>
    <w:rsid w:val="00AD75B4"/>
    <w:rsid w:val="00AE1FEA"/>
    <w:rsid w:val="00B07D0A"/>
    <w:rsid w:val="00B11BD2"/>
    <w:rsid w:val="00B325A6"/>
    <w:rsid w:val="00B67F9F"/>
    <w:rsid w:val="00BA6243"/>
    <w:rsid w:val="00BE5828"/>
    <w:rsid w:val="00C22AA2"/>
    <w:rsid w:val="00C25420"/>
    <w:rsid w:val="00C26B64"/>
    <w:rsid w:val="00C44DE1"/>
    <w:rsid w:val="00C454F2"/>
    <w:rsid w:val="00C46C4F"/>
    <w:rsid w:val="00C622A3"/>
    <w:rsid w:val="00C645E1"/>
    <w:rsid w:val="00C77260"/>
    <w:rsid w:val="00C93B45"/>
    <w:rsid w:val="00CB5C19"/>
    <w:rsid w:val="00CC2E86"/>
    <w:rsid w:val="00CD7BDF"/>
    <w:rsid w:val="00CE366E"/>
    <w:rsid w:val="00CE56B2"/>
    <w:rsid w:val="00D114E5"/>
    <w:rsid w:val="00D2144F"/>
    <w:rsid w:val="00D61B5C"/>
    <w:rsid w:val="00D644FA"/>
    <w:rsid w:val="00D66B06"/>
    <w:rsid w:val="00D738AF"/>
    <w:rsid w:val="00D77059"/>
    <w:rsid w:val="00DA592A"/>
    <w:rsid w:val="00DB1EC8"/>
    <w:rsid w:val="00DE6EE4"/>
    <w:rsid w:val="00E1746F"/>
    <w:rsid w:val="00E2122B"/>
    <w:rsid w:val="00E23EA6"/>
    <w:rsid w:val="00E47FC0"/>
    <w:rsid w:val="00E55A0C"/>
    <w:rsid w:val="00E62F24"/>
    <w:rsid w:val="00E80863"/>
    <w:rsid w:val="00E841D1"/>
    <w:rsid w:val="00EE219D"/>
    <w:rsid w:val="00F3575F"/>
    <w:rsid w:val="00F51167"/>
    <w:rsid w:val="00F631B3"/>
    <w:rsid w:val="00F63AF0"/>
    <w:rsid w:val="00F735C6"/>
    <w:rsid w:val="00FB4714"/>
    <w:rsid w:val="00FE47EE"/>
    <w:rsid w:val="00FE767F"/>
    <w:rsid w:val="00FF3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54EF61"/>
  <w15:docId w15:val="{0D85CFC0-DA50-46D1-BFB7-A182F62D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 w:type="paragraph" w:styleId="ListParagraph">
    <w:name w:val="List Paragraph"/>
    <w:basedOn w:val="Normal"/>
    <w:uiPriority w:val="34"/>
    <w:qFormat/>
    <w:rsid w:val="00FF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B20E8DE82A654DAA4A4FCFA9691621"/>
        <w:category>
          <w:name w:val="General"/>
          <w:gallery w:val="placeholder"/>
        </w:category>
        <w:types>
          <w:type w:val="bbPlcHdr"/>
        </w:types>
        <w:behaviors>
          <w:behavior w:val="content"/>
        </w:behaviors>
        <w:guid w:val="{C714D3EE-BC67-604D-91BF-6BA8AD412D80}"/>
      </w:docPartPr>
      <w:docPartBody>
        <w:p w:rsidR="00814B78" w:rsidRDefault="00814B78">
          <w:pPr>
            <w:pStyle w:val="80B20E8DE82A654DAA4A4FCFA9691621"/>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B78"/>
    <w:rsid w:val="00292C1B"/>
    <w:rsid w:val="004A2E00"/>
    <w:rsid w:val="00814B78"/>
    <w:rsid w:val="00A03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B20E8DE82A654DAA4A4FCFA9691621">
    <w:name w:val="80B20E8DE82A654DAA4A4FCFA9691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D86C4-2A8A-4B30-8A5B-C8A27474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storage Checklist</vt:lpstr>
    </vt:vector>
  </TitlesOfParts>
  <Company>RestaurantOwner.com</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storage Checklist</dc:title>
  <dc:subject/>
  <dc:creator>jim@restaurantowner.com</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3</cp:revision>
  <cp:lastPrinted>2016-01-19T18:56:00Z</cp:lastPrinted>
  <dcterms:created xsi:type="dcterms:W3CDTF">2019-02-24T20:35:00Z</dcterms:created>
  <dcterms:modified xsi:type="dcterms:W3CDTF">2019-02-24T20:35:00Z</dcterms:modified>
</cp:coreProperties>
</file>